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CellMar>
          <w:top w:w="15" w:type="dxa"/>
          <w:left w:w="15" w:type="dxa"/>
          <w:bottom w:w="15" w:type="dxa"/>
          <w:right w:w="15" w:type="dxa"/>
        </w:tblCellMar>
        <w:tblLook w:val="04A0" w:firstRow="1" w:lastRow="0" w:firstColumn="1" w:lastColumn="0" w:noHBand="0" w:noVBand="1"/>
      </w:tblPr>
      <w:tblGrid>
        <w:gridCol w:w="3915"/>
        <w:gridCol w:w="3995"/>
        <w:gridCol w:w="282"/>
        <w:gridCol w:w="1443"/>
      </w:tblGrid>
      <w:tr w:rsidR="002B17D1" w:rsidRPr="0082612B" w14:paraId="0891D177" w14:textId="77777777" w:rsidTr="00FE0664">
        <w:trPr>
          <w:trHeight w:val="1361"/>
          <w:jc w:val="center"/>
        </w:trPr>
        <w:tc>
          <w:tcPr>
            <w:tcW w:w="3943" w:type="dxa"/>
            <w:tcBorders>
              <w:top w:val="single" w:sz="12" w:space="0" w:color="353535"/>
              <w:left w:val="nil"/>
              <w:bottom w:val="single" w:sz="2" w:space="0" w:color="939393"/>
              <w:right w:val="dotted" w:sz="2" w:space="0" w:color="000000"/>
            </w:tcBorders>
            <w:tcMar>
              <w:top w:w="28" w:type="dxa"/>
              <w:left w:w="28" w:type="dxa"/>
              <w:bottom w:w="28" w:type="dxa"/>
              <w:right w:w="28" w:type="dxa"/>
            </w:tcMar>
            <w:vAlign w:val="center"/>
            <w:hideMark/>
          </w:tcPr>
          <w:p w14:paraId="601A4EB6" w14:textId="34113656" w:rsidR="00E96DBA" w:rsidRPr="00E96DBA" w:rsidRDefault="007B6FBD" w:rsidP="00E96DBA">
            <w:pPr>
              <w:widowControl/>
              <w:wordWrap/>
              <w:autoSpaceDE/>
              <w:autoSpaceDN/>
              <w:snapToGrid w:val="0"/>
              <w:spacing w:after="0" w:line="312" w:lineRule="auto"/>
              <w:jc w:val="center"/>
              <w:rPr>
                <w:rFonts w:ascii="함초롬바탕" w:eastAsia="함초롬바탕" w:hAnsi="함초롬바탕" w:cs="굴림"/>
                <w:b/>
                <w:bCs/>
                <w:color w:val="000000"/>
                <w:kern w:val="0"/>
                <w:sz w:val="24"/>
                <w:szCs w:val="24"/>
              </w:rPr>
            </w:pPr>
            <w:r>
              <w:rPr>
                <w:rFonts w:ascii="함초롬바탕" w:eastAsia="함초롬바탕" w:hAnsi="함초롬바탕" w:cs="굴림"/>
                <w:b/>
                <w:bCs/>
                <w:noProof/>
                <w:color w:val="000000"/>
                <w:kern w:val="0"/>
                <w:sz w:val="24"/>
                <w:szCs w:val="24"/>
              </w:rPr>
              <w:drawing>
                <wp:inline distT="0" distB="0" distL="0" distR="0" wp14:anchorId="54FA6336" wp14:editId="5EBA81C4">
                  <wp:extent cx="2266950" cy="638175"/>
                  <wp:effectExtent l="0" t="0" r="0" b="952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638175"/>
                          </a:xfrm>
                          <a:prstGeom prst="rect">
                            <a:avLst/>
                          </a:prstGeom>
                          <a:noFill/>
                          <a:ln>
                            <a:noFill/>
                          </a:ln>
                        </pic:spPr>
                      </pic:pic>
                    </a:graphicData>
                  </a:graphic>
                </wp:inline>
              </w:drawing>
            </w:r>
          </w:p>
        </w:tc>
        <w:tc>
          <w:tcPr>
            <w:tcW w:w="4159" w:type="dxa"/>
            <w:tcBorders>
              <w:top w:val="single" w:sz="12" w:space="0" w:color="353535"/>
              <w:left w:val="dotted" w:sz="2" w:space="0" w:color="000000"/>
              <w:bottom w:val="single" w:sz="2" w:space="0" w:color="939393"/>
              <w:right w:val="dotted" w:sz="2" w:space="0" w:color="000000"/>
            </w:tcBorders>
            <w:tcMar>
              <w:top w:w="28" w:type="dxa"/>
              <w:left w:w="28" w:type="dxa"/>
              <w:bottom w:w="28" w:type="dxa"/>
              <w:right w:w="28" w:type="dxa"/>
            </w:tcMar>
            <w:vAlign w:val="center"/>
            <w:hideMark/>
          </w:tcPr>
          <w:p w14:paraId="6C4A7D26" w14:textId="0935040E" w:rsidR="00E96DBA" w:rsidRPr="00E96DBA" w:rsidRDefault="007B6FBD" w:rsidP="00E96DBA">
            <w:pPr>
              <w:widowControl/>
              <w:wordWrap/>
              <w:autoSpaceDE/>
              <w:autoSpaceDN/>
              <w:snapToGrid w:val="0"/>
              <w:spacing w:after="0" w:line="384" w:lineRule="auto"/>
              <w:ind w:left="120" w:right="120"/>
              <w:jc w:val="center"/>
              <w:rPr>
                <w:rFonts w:ascii="돋움" w:eastAsia="돋움" w:hAnsi="돋움" w:cs="굴림"/>
                <w:b/>
                <w:bCs/>
                <w:color w:val="0000FF"/>
                <w:kern w:val="0"/>
                <w:sz w:val="23"/>
                <w:szCs w:val="23"/>
              </w:rPr>
            </w:pPr>
            <w:r>
              <w:rPr>
                <w:rFonts w:ascii="함초롬바탕" w:eastAsia="함초롬바탕" w:hAnsi="함초롬바탕" w:cs="굴림"/>
                <w:b/>
                <w:bCs/>
                <w:noProof/>
                <w:color w:val="000000"/>
                <w:kern w:val="0"/>
                <w:sz w:val="24"/>
                <w:szCs w:val="24"/>
              </w:rPr>
              <w:drawing>
                <wp:inline distT="0" distB="0" distL="0" distR="0" wp14:anchorId="24BCFCB0" wp14:editId="13B45BDE">
                  <wp:extent cx="1295400" cy="64770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tc>
        <w:tc>
          <w:tcPr>
            <w:tcW w:w="1579" w:type="dxa"/>
            <w:gridSpan w:val="2"/>
            <w:tcBorders>
              <w:top w:val="single" w:sz="12" w:space="0" w:color="353535"/>
              <w:left w:val="dotted" w:sz="2" w:space="0" w:color="000000"/>
              <w:bottom w:val="single" w:sz="2" w:space="0" w:color="939393"/>
              <w:right w:val="dotted" w:sz="2" w:space="0" w:color="000000"/>
            </w:tcBorders>
          </w:tcPr>
          <w:p w14:paraId="00AFFD44" w14:textId="77777777" w:rsidR="002B17D1" w:rsidRPr="00FE0664" w:rsidRDefault="002B17D1" w:rsidP="002B17D1">
            <w:pPr>
              <w:widowControl/>
              <w:wordWrap/>
              <w:autoSpaceDE/>
              <w:autoSpaceDN/>
              <w:snapToGrid w:val="0"/>
              <w:spacing w:after="0" w:line="384" w:lineRule="auto"/>
              <w:ind w:left="120" w:right="120"/>
              <w:rPr>
                <w:rFonts w:ascii="HY견고딕" w:eastAsia="HY견고딕" w:hAnsi="Times New Roman"/>
                <w:sz w:val="18"/>
                <w:szCs w:val="20"/>
              </w:rPr>
            </w:pPr>
            <w:r w:rsidRPr="00FE0664">
              <w:rPr>
                <w:rFonts w:ascii="HY견고딕" w:eastAsia="HY견고딕" w:hAnsi="Times New Roman"/>
                <w:sz w:val="18"/>
                <w:szCs w:val="20"/>
              </w:rPr>
              <w:t xml:space="preserve">Cultural </w:t>
            </w:r>
          </w:p>
          <w:p w14:paraId="7A93C0E3" w14:textId="77777777" w:rsidR="002B17D1" w:rsidRPr="00FE0664" w:rsidRDefault="002B17D1" w:rsidP="002B17D1">
            <w:pPr>
              <w:widowControl/>
              <w:wordWrap/>
              <w:autoSpaceDE/>
              <w:autoSpaceDN/>
              <w:snapToGrid w:val="0"/>
              <w:spacing w:after="0" w:line="384" w:lineRule="auto"/>
              <w:ind w:left="120" w:right="120"/>
              <w:rPr>
                <w:rFonts w:ascii="HY견고딕" w:eastAsia="HY견고딕" w:hAnsi="Times New Roman"/>
                <w:sz w:val="18"/>
                <w:szCs w:val="20"/>
              </w:rPr>
            </w:pPr>
            <w:r w:rsidRPr="00FE0664">
              <w:rPr>
                <w:rFonts w:ascii="HY견고딕" w:eastAsia="HY견고딕" w:hAnsi="Times New Roman"/>
                <w:sz w:val="18"/>
                <w:szCs w:val="20"/>
              </w:rPr>
              <w:t xml:space="preserve">Heritage Administration </w:t>
            </w:r>
          </w:p>
          <w:p w14:paraId="115BC499" w14:textId="77777777" w:rsidR="002B17D1" w:rsidRPr="002B17D1" w:rsidRDefault="002B17D1" w:rsidP="002B17D1">
            <w:pPr>
              <w:widowControl/>
              <w:wordWrap/>
              <w:autoSpaceDE/>
              <w:autoSpaceDN/>
              <w:snapToGrid w:val="0"/>
              <w:spacing w:after="0" w:line="384" w:lineRule="auto"/>
              <w:ind w:left="120" w:right="120"/>
              <w:rPr>
                <w:rFonts w:ascii="함초롬바탕" w:eastAsia="함초롬바탕" w:hAnsi="함초롬바탕" w:cs="굴림"/>
                <w:b/>
                <w:bCs/>
                <w:color w:val="000000"/>
                <w:kern w:val="0"/>
                <w:sz w:val="50"/>
                <w:szCs w:val="50"/>
              </w:rPr>
            </w:pPr>
            <w:r w:rsidRPr="00FE0664">
              <w:rPr>
                <w:rFonts w:ascii="HY견고딕" w:eastAsia="HY견고딕" w:hAnsi="Times New Roman"/>
                <w:sz w:val="18"/>
                <w:szCs w:val="20"/>
              </w:rPr>
              <w:t>NEWS</w:t>
            </w:r>
            <w:r w:rsidRPr="00FE0664">
              <w:rPr>
                <w:rFonts w:ascii="Times New Roman" w:eastAsia="휴먼명조" w:hAnsi="Times New Roman"/>
                <w:sz w:val="24"/>
                <w:szCs w:val="26"/>
              </w:rPr>
              <w:t xml:space="preserve"> </w:t>
            </w:r>
          </w:p>
        </w:tc>
      </w:tr>
      <w:tr w:rsidR="002B17D1" w:rsidRPr="0082612B" w14:paraId="6A35DC66" w14:textId="77777777" w:rsidTr="00FE0664">
        <w:trPr>
          <w:trHeight w:val="937"/>
          <w:jc w:val="center"/>
        </w:trPr>
        <w:tc>
          <w:tcPr>
            <w:tcW w:w="8102" w:type="dxa"/>
            <w:gridSpan w:val="2"/>
            <w:tcBorders>
              <w:top w:val="single" w:sz="2" w:space="0" w:color="939393"/>
              <w:left w:val="nil"/>
              <w:bottom w:val="single" w:sz="12" w:space="0" w:color="353535"/>
              <w:right w:val="nil"/>
            </w:tcBorders>
            <w:tcMar>
              <w:top w:w="28" w:type="dxa"/>
              <w:left w:w="28" w:type="dxa"/>
              <w:bottom w:w="28" w:type="dxa"/>
              <w:right w:w="28" w:type="dxa"/>
            </w:tcMar>
            <w:vAlign w:val="center"/>
            <w:hideMark/>
          </w:tcPr>
          <w:p w14:paraId="5D1D7854" w14:textId="77777777" w:rsidR="00E73412" w:rsidRDefault="002B17D1" w:rsidP="00FE0664">
            <w:pPr>
              <w:widowControl/>
              <w:wordWrap/>
              <w:autoSpaceDE/>
              <w:autoSpaceDN/>
              <w:snapToGrid w:val="0"/>
              <w:spacing w:after="0" w:line="384" w:lineRule="auto"/>
              <w:ind w:left="1100" w:right="120" w:hangingChars="550" w:hanging="1100"/>
              <w:jc w:val="left"/>
              <w:rPr>
                <w:rFonts w:ascii="HY견고딕" w:eastAsia="HY견고딕" w:hAnsi="돋움" w:cs="굴림"/>
                <w:color w:val="000000"/>
                <w:kern w:val="0"/>
                <w:szCs w:val="20"/>
              </w:rPr>
            </w:pPr>
            <w:r w:rsidRPr="00FE0664">
              <w:rPr>
                <w:rFonts w:ascii="HY견고딕" w:eastAsia="HY견고딕" w:hAnsi="돋움" w:cs="굴림"/>
                <w:color w:val="000000"/>
                <w:kern w:val="0"/>
                <w:szCs w:val="20"/>
              </w:rPr>
              <w:t xml:space="preserve">Division: </w:t>
            </w:r>
            <w:r w:rsidR="00FE0664" w:rsidRPr="00FE0664">
              <w:rPr>
                <w:rFonts w:ascii="HY견고딕" w:eastAsia="HY견고딕" w:hAnsi="돋움" w:cs="굴림"/>
                <w:color w:val="000000"/>
                <w:kern w:val="0"/>
                <w:szCs w:val="20"/>
              </w:rPr>
              <w:t xml:space="preserve">The National </w:t>
            </w:r>
            <w:r w:rsidR="00E73412">
              <w:rPr>
                <w:rFonts w:ascii="HY견고딕" w:eastAsia="HY견고딕" w:hAnsi="돋움" w:cs="굴림"/>
                <w:color w:val="000000"/>
                <w:kern w:val="0"/>
                <w:szCs w:val="20"/>
              </w:rPr>
              <w:t>Palace Museum of Korea</w:t>
            </w:r>
          </w:p>
          <w:p w14:paraId="4E9E0DE6" w14:textId="77777777" w:rsidR="002B17D1" w:rsidRPr="00FE0664" w:rsidRDefault="00FE0664" w:rsidP="00FE0664">
            <w:pPr>
              <w:widowControl/>
              <w:wordWrap/>
              <w:autoSpaceDE/>
              <w:autoSpaceDN/>
              <w:snapToGrid w:val="0"/>
              <w:spacing w:after="0" w:line="384" w:lineRule="auto"/>
              <w:ind w:left="1100" w:right="120" w:hangingChars="550" w:hanging="1100"/>
              <w:jc w:val="left"/>
              <w:rPr>
                <w:rFonts w:ascii="HY견고딕" w:eastAsia="HY견고딕" w:hAnsi="돋움" w:cs="굴림"/>
                <w:color w:val="000000"/>
                <w:kern w:val="0"/>
                <w:szCs w:val="20"/>
              </w:rPr>
            </w:pPr>
            <w:r w:rsidRPr="00FE0664">
              <w:rPr>
                <w:rFonts w:ascii="HY견고딕" w:eastAsia="HY견고딕" w:hAnsi="돋움" w:cs="굴림"/>
                <w:color w:val="000000"/>
                <w:kern w:val="0"/>
                <w:szCs w:val="20"/>
              </w:rPr>
              <w:t xml:space="preserve"> </w:t>
            </w:r>
            <w:r w:rsidR="00E73412">
              <w:rPr>
                <w:rFonts w:ascii="HY견고딕" w:eastAsia="HY견고딕" w:hAnsi="돋움" w:cs="굴림"/>
                <w:color w:val="000000"/>
                <w:kern w:val="0"/>
                <w:szCs w:val="20"/>
              </w:rPr>
              <w:t xml:space="preserve">         </w:t>
            </w:r>
            <w:r w:rsidR="003B3F98">
              <w:rPr>
                <w:rFonts w:ascii="HY견고딕" w:eastAsia="HY견고딕" w:hAnsi="돋움" w:cs="굴림"/>
                <w:color w:val="000000"/>
                <w:kern w:val="0"/>
                <w:szCs w:val="20"/>
              </w:rPr>
              <w:t xml:space="preserve">Exhibition &amp; Publicity </w:t>
            </w:r>
            <w:r w:rsidR="002B17D1" w:rsidRPr="00FE0664">
              <w:rPr>
                <w:rFonts w:ascii="HY견고딕" w:eastAsia="HY견고딕" w:hAnsi="돋움" w:cs="굴림"/>
                <w:color w:val="000000"/>
                <w:kern w:val="0"/>
                <w:szCs w:val="20"/>
              </w:rPr>
              <w:t>Division</w:t>
            </w:r>
          </w:p>
          <w:p w14:paraId="2088132A" w14:textId="77777777" w:rsidR="002B17D1" w:rsidRDefault="002B17D1" w:rsidP="002B17D1">
            <w:pPr>
              <w:widowControl/>
              <w:wordWrap/>
              <w:autoSpaceDE/>
              <w:autoSpaceDN/>
              <w:snapToGrid w:val="0"/>
              <w:spacing w:after="0" w:line="384" w:lineRule="auto"/>
              <w:ind w:left="120" w:right="120"/>
              <w:jc w:val="left"/>
              <w:rPr>
                <w:rFonts w:ascii="HY견고딕" w:eastAsia="HY견고딕" w:hAnsi="돋움" w:cs="굴림"/>
                <w:color w:val="000000"/>
                <w:kern w:val="0"/>
                <w:sz w:val="22"/>
              </w:rPr>
            </w:pPr>
            <w:r w:rsidRPr="002B17D1">
              <w:rPr>
                <w:rFonts w:ascii="HY견고딕" w:eastAsia="HY견고딕" w:hAnsi="돋움" w:cs="굴림"/>
                <w:color w:val="000000"/>
                <w:kern w:val="0"/>
                <w:sz w:val="22"/>
              </w:rPr>
              <w:t xml:space="preserve">Contact person: </w:t>
            </w:r>
            <w:r w:rsidR="00895F58">
              <w:rPr>
                <w:rFonts w:ascii="HY견고딕" w:eastAsia="HY견고딕" w:hAnsi="돋움" w:cs="굴림"/>
                <w:color w:val="000000"/>
                <w:kern w:val="0"/>
                <w:sz w:val="22"/>
              </w:rPr>
              <w:t xml:space="preserve">Lim Gyeong-hee </w:t>
            </w:r>
            <w:r w:rsidRPr="002B17D1">
              <w:rPr>
                <w:rFonts w:ascii="HY견고딕" w:eastAsia="HY견고딕" w:hAnsi="돋움" w:cs="굴림"/>
                <w:color w:val="000000"/>
                <w:kern w:val="0"/>
                <w:sz w:val="22"/>
              </w:rPr>
              <w:t>(</w:t>
            </w:r>
            <w:r w:rsidR="00895F58">
              <w:rPr>
                <w:rFonts w:ascii="HY견고딕" w:eastAsia="HY견고딕" w:hAnsi="돋움" w:cs="굴림"/>
                <w:color w:val="000000"/>
                <w:kern w:val="0"/>
                <w:sz w:val="22"/>
              </w:rPr>
              <w:t>02-3701-7631</w:t>
            </w:r>
            <w:r w:rsidRPr="002B17D1">
              <w:rPr>
                <w:rFonts w:ascii="HY견고딕" w:eastAsia="HY견고딕" w:hAnsi="돋움" w:cs="굴림"/>
                <w:color w:val="000000"/>
                <w:kern w:val="0"/>
                <w:sz w:val="22"/>
              </w:rPr>
              <w:t xml:space="preserve">), </w:t>
            </w:r>
          </w:p>
          <w:p w14:paraId="1F53E73C" w14:textId="77777777" w:rsidR="00E96DBA" w:rsidRPr="00E96DBA" w:rsidRDefault="00895F58" w:rsidP="002B17D1">
            <w:pPr>
              <w:widowControl/>
              <w:wordWrap/>
              <w:autoSpaceDE/>
              <w:autoSpaceDN/>
              <w:snapToGrid w:val="0"/>
              <w:spacing w:after="0" w:line="384" w:lineRule="auto"/>
              <w:ind w:left="120" w:right="120" w:firstLineChars="850" w:firstLine="1870"/>
              <w:jc w:val="left"/>
              <w:rPr>
                <w:rFonts w:ascii="돋움" w:eastAsia="돋움" w:hAnsi="돋움" w:cs="굴림"/>
                <w:color w:val="000000"/>
                <w:kern w:val="0"/>
                <w:sz w:val="22"/>
              </w:rPr>
            </w:pPr>
            <w:r>
              <w:rPr>
                <w:rFonts w:ascii="HY견고딕" w:eastAsia="HY견고딕" w:hAnsi="돋움" w:cs="굴림"/>
                <w:color w:val="000000"/>
                <w:kern w:val="0"/>
                <w:sz w:val="22"/>
              </w:rPr>
              <w:t xml:space="preserve">Lee Ji-hye </w:t>
            </w:r>
            <w:r w:rsidR="002B17D1" w:rsidRPr="002B17D1">
              <w:rPr>
                <w:rFonts w:ascii="HY견고딕" w:eastAsia="HY견고딕" w:hAnsi="돋움" w:cs="굴림"/>
                <w:color w:val="000000"/>
                <w:kern w:val="0"/>
                <w:sz w:val="22"/>
              </w:rPr>
              <w:t>(</w:t>
            </w:r>
            <w:r>
              <w:rPr>
                <w:rFonts w:ascii="HY견고딕" w:eastAsia="HY견고딕" w:hAnsi="돋움" w:cs="굴림"/>
                <w:color w:val="000000"/>
                <w:kern w:val="0"/>
                <w:sz w:val="22"/>
              </w:rPr>
              <w:t>02-3701-7634</w:t>
            </w:r>
            <w:r w:rsidR="002B17D1" w:rsidRPr="002B17D1">
              <w:rPr>
                <w:rFonts w:ascii="HY견고딕" w:eastAsia="HY견고딕" w:hAnsi="돋움" w:cs="굴림"/>
                <w:color w:val="000000"/>
                <w:kern w:val="0"/>
                <w:sz w:val="22"/>
              </w:rPr>
              <w:t>)</w:t>
            </w:r>
          </w:p>
        </w:tc>
        <w:tc>
          <w:tcPr>
            <w:tcW w:w="234" w:type="dxa"/>
            <w:tcBorders>
              <w:top w:val="single" w:sz="2" w:space="0" w:color="939393"/>
              <w:left w:val="nil"/>
              <w:bottom w:val="single" w:sz="12" w:space="0" w:color="353535"/>
              <w:right w:val="nil"/>
            </w:tcBorders>
          </w:tcPr>
          <w:p w14:paraId="70DAAC61" w14:textId="77777777" w:rsidR="002B17D1" w:rsidRPr="00E96DBA" w:rsidRDefault="002B17D1" w:rsidP="00E96DBA">
            <w:pPr>
              <w:widowControl/>
              <w:wordWrap/>
              <w:autoSpaceDE/>
              <w:autoSpaceDN/>
              <w:snapToGrid w:val="0"/>
              <w:spacing w:after="0" w:line="384" w:lineRule="auto"/>
              <w:ind w:left="120" w:right="120"/>
              <w:jc w:val="left"/>
              <w:rPr>
                <w:rFonts w:ascii="돋움" w:eastAsia="돋움" w:hAnsi="돋움" w:cs="굴림"/>
                <w:color w:val="000000"/>
                <w:kern w:val="0"/>
                <w:sz w:val="22"/>
              </w:rPr>
            </w:pPr>
          </w:p>
        </w:tc>
        <w:tc>
          <w:tcPr>
            <w:tcW w:w="1345" w:type="dxa"/>
            <w:tcBorders>
              <w:top w:val="single" w:sz="2" w:space="0" w:color="939393"/>
              <w:left w:val="nil"/>
              <w:bottom w:val="single" w:sz="12" w:space="0" w:color="353535"/>
              <w:right w:val="nil"/>
            </w:tcBorders>
          </w:tcPr>
          <w:p w14:paraId="1013FF4D" w14:textId="77777777" w:rsidR="002B17D1" w:rsidRPr="00E96DBA" w:rsidRDefault="002B17D1" w:rsidP="00E96DBA">
            <w:pPr>
              <w:widowControl/>
              <w:wordWrap/>
              <w:autoSpaceDE/>
              <w:autoSpaceDN/>
              <w:snapToGrid w:val="0"/>
              <w:spacing w:after="0" w:line="384" w:lineRule="auto"/>
              <w:ind w:left="120" w:right="120"/>
              <w:jc w:val="left"/>
              <w:rPr>
                <w:rFonts w:ascii="돋움" w:eastAsia="돋움" w:hAnsi="돋움" w:cs="굴림"/>
                <w:color w:val="000000"/>
                <w:kern w:val="0"/>
                <w:sz w:val="22"/>
              </w:rPr>
            </w:pPr>
          </w:p>
        </w:tc>
      </w:tr>
    </w:tbl>
    <w:p w14:paraId="2F55346F" w14:textId="77777777" w:rsidR="003B2068" w:rsidRDefault="003B2068" w:rsidP="006E1AD9">
      <w:pPr>
        <w:pStyle w:val="a3"/>
        <w:spacing w:line="276" w:lineRule="auto"/>
        <w:rPr>
          <w:rFonts w:ascii="Times New Roman" w:eastAsia="휴먼명조" w:hAnsi="Times New Roman" w:cs="Times New Roman"/>
          <w:sz w:val="26"/>
          <w:szCs w:val="26"/>
        </w:rPr>
      </w:pPr>
    </w:p>
    <w:tbl>
      <w:tblPr>
        <w:tblOverlap w:val="never"/>
        <w:tblW w:w="9639" w:type="dxa"/>
        <w:jc w:val="center"/>
        <w:tblCellMar>
          <w:top w:w="15" w:type="dxa"/>
          <w:left w:w="15" w:type="dxa"/>
          <w:bottom w:w="15" w:type="dxa"/>
          <w:right w:w="15" w:type="dxa"/>
        </w:tblCellMar>
        <w:tblLook w:val="04A0" w:firstRow="1" w:lastRow="0" w:firstColumn="1" w:lastColumn="0" w:noHBand="0" w:noVBand="1"/>
      </w:tblPr>
      <w:tblGrid>
        <w:gridCol w:w="9639"/>
      </w:tblGrid>
      <w:tr w:rsidR="00E96DBA" w:rsidRPr="00E96DBA" w14:paraId="2D9163CF" w14:textId="77777777" w:rsidTr="00A8508D">
        <w:trPr>
          <w:trHeight w:val="3073"/>
          <w:jc w:val="center"/>
        </w:trPr>
        <w:tc>
          <w:tcPr>
            <w:tcW w:w="9639" w:type="dxa"/>
            <w:tcBorders>
              <w:top w:val="nil"/>
              <w:left w:val="nil"/>
              <w:bottom w:val="nil"/>
              <w:right w:val="nil"/>
            </w:tcBorders>
            <w:shd w:val="clear" w:color="auto" w:fill="C6EBEB"/>
            <w:tcMar>
              <w:top w:w="113" w:type="dxa"/>
              <w:left w:w="113" w:type="dxa"/>
              <w:bottom w:w="113" w:type="dxa"/>
              <w:right w:w="113" w:type="dxa"/>
            </w:tcMar>
            <w:vAlign w:val="center"/>
            <w:hideMark/>
          </w:tcPr>
          <w:p w14:paraId="6CBD1DC1" w14:textId="4CF4D3B9" w:rsidR="008675A3" w:rsidRPr="002837F0" w:rsidRDefault="002837F0" w:rsidP="002837F0">
            <w:pPr>
              <w:jc w:val="center"/>
              <w:rPr>
                <w:rFonts w:ascii="Times New Roman" w:eastAsia="바탕체" w:hAnsi="Times New Roman"/>
              </w:rPr>
            </w:pPr>
            <w:r w:rsidRPr="002837F0">
              <w:rPr>
                <w:rFonts w:ascii="Times New Roman" w:eastAsia="바탕체" w:hAnsi="Times New Roman" w:hint="eastAsia"/>
                <w:sz w:val="44"/>
                <w:szCs w:val="44"/>
              </w:rPr>
              <w:t>T</w:t>
            </w:r>
            <w:r w:rsidRPr="002837F0">
              <w:rPr>
                <w:rFonts w:ascii="Times New Roman" w:eastAsia="바탕체" w:hAnsi="Times New Roman"/>
                <w:sz w:val="44"/>
                <w:szCs w:val="44"/>
              </w:rPr>
              <w:t>he National Palace Museum of Korea Presents the “</w:t>
            </w:r>
            <w:r w:rsidRPr="002837F0">
              <w:rPr>
                <w:rFonts w:ascii="Times New Roman" w:eastAsia="바탕체" w:hAnsi="Times New Roman"/>
                <w:i/>
                <w:iCs/>
                <w:sz w:val="44"/>
                <w:szCs w:val="44"/>
              </w:rPr>
              <w:t>Annals of the Joseon Dynasty</w:t>
            </w:r>
            <w:r w:rsidRPr="002837F0">
              <w:rPr>
                <w:rFonts w:ascii="Times New Roman" w:eastAsia="바탕체" w:hAnsi="Times New Roman"/>
                <w:sz w:val="44"/>
                <w:szCs w:val="44"/>
              </w:rPr>
              <w:t xml:space="preserve"> from the National History Archive on Odaesan Mountai</w:t>
            </w:r>
            <w:bookmarkStart w:id="0" w:name="_GoBack"/>
            <w:bookmarkEnd w:id="0"/>
            <w:r w:rsidRPr="002837F0">
              <w:rPr>
                <w:rFonts w:ascii="Times New Roman" w:eastAsia="바탕체" w:hAnsi="Times New Roman"/>
                <w:sz w:val="44"/>
                <w:szCs w:val="44"/>
              </w:rPr>
              <w:t>n” as the Curator’s Choice for November</w:t>
            </w:r>
          </w:p>
          <w:p w14:paraId="31448AE6" w14:textId="76B3F43A" w:rsidR="00E96DBA" w:rsidRPr="002837F0" w:rsidRDefault="002837F0" w:rsidP="002837F0">
            <w:pPr>
              <w:pStyle w:val="af2"/>
              <w:widowControl/>
              <w:wordWrap/>
              <w:autoSpaceDE/>
              <w:autoSpaceDN/>
              <w:spacing w:after="0"/>
              <w:ind w:leftChars="0" w:left="0"/>
              <w:contextualSpacing/>
              <w:jc w:val="center"/>
              <w:rPr>
                <w:rFonts w:ascii="Times New Roman" w:eastAsia="바탕체" w:hAnsi="Times New Roman"/>
                <w:sz w:val="24"/>
                <w:szCs w:val="24"/>
              </w:rPr>
            </w:pPr>
            <w:r>
              <w:rPr>
                <w:rFonts w:ascii="Times New Roman" w:eastAsia="바탕체" w:hAnsi="Times New Roman"/>
                <w:sz w:val="24"/>
                <w:szCs w:val="24"/>
              </w:rPr>
              <w:t xml:space="preserve">- </w:t>
            </w:r>
            <w:r w:rsidRPr="002837F0">
              <w:rPr>
                <w:rFonts w:ascii="Times New Roman" w:eastAsia="바탕체" w:hAnsi="Times New Roman"/>
                <w:sz w:val="24"/>
                <w:szCs w:val="24"/>
              </w:rPr>
              <w:t>The Significance of the Odaesan Edition of the Annals to Be Presented in the Gallery and Online / Starting October 31</w:t>
            </w:r>
            <w:r>
              <w:rPr>
                <w:rFonts w:ascii="Times New Roman" w:eastAsia="바탕체" w:hAnsi="Times New Roman"/>
                <w:sz w:val="24"/>
                <w:szCs w:val="24"/>
              </w:rPr>
              <w:t>-</w:t>
            </w:r>
          </w:p>
        </w:tc>
      </w:tr>
    </w:tbl>
    <w:p w14:paraId="3DAED643" w14:textId="77777777" w:rsidR="00E96DBA" w:rsidRPr="00E96DBA" w:rsidRDefault="00E96DBA" w:rsidP="00E96DBA">
      <w:pPr>
        <w:spacing w:after="0" w:line="384" w:lineRule="auto"/>
        <w:textAlignment w:val="baseline"/>
        <w:rPr>
          <w:rFonts w:ascii="한컴바탕" w:eastAsia="한컴바탕" w:hAnsi="한컴바탕" w:cs="한컴바탕"/>
          <w:color w:val="000000"/>
          <w:kern w:val="0"/>
          <w:szCs w:val="20"/>
        </w:rPr>
      </w:pPr>
    </w:p>
    <w:p w14:paraId="7937CD5A" w14:textId="77777777" w:rsidR="002837F0" w:rsidRPr="002837F0" w:rsidRDefault="002837F0" w:rsidP="00046F78">
      <w:pPr>
        <w:pStyle w:val="a3"/>
        <w:spacing w:line="276" w:lineRule="auto"/>
        <w:rPr>
          <w:rFonts w:ascii="Times New Roman" w:eastAsia="바탕체" w:hAnsi="Times New Roman" w:cs="Times New Roman"/>
          <w:sz w:val="24"/>
          <w:szCs w:val="24"/>
        </w:rPr>
      </w:pPr>
      <w:r w:rsidRPr="002837F0">
        <w:rPr>
          <w:rFonts w:ascii="Times New Roman" w:eastAsia="바탕체" w:hAnsi="Times New Roman" w:cs="Times New Roman"/>
          <w:sz w:val="24"/>
          <w:szCs w:val="24"/>
        </w:rPr>
        <w:t xml:space="preserve">The National Palace Museum of Korea (Director: Kim In Kyu), an affiliate of the Cultural Heritage Administration of Korea, has selected the edition of the </w:t>
      </w:r>
      <w:r w:rsidRPr="002837F0">
        <w:rPr>
          <w:rFonts w:ascii="Times New Roman" w:eastAsia="바탕체" w:hAnsi="Times New Roman" w:cs="Times New Roman"/>
          <w:i/>
          <w:iCs/>
          <w:sz w:val="24"/>
          <w:szCs w:val="24"/>
        </w:rPr>
        <w:t>Annals of the Joseon Dynasty</w:t>
      </w:r>
      <w:r w:rsidRPr="002837F0">
        <w:rPr>
          <w:rFonts w:ascii="Times New Roman" w:eastAsia="바탕체" w:hAnsi="Times New Roman" w:cs="Times New Roman"/>
          <w:sz w:val="24"/>
          <w:szCs w:val="24"/>
        </w:rPr>
        <w:t xml:space="preserve"> that was housed at the National History Archive on Odaesan Mountain as its “Curator’s Choice from the Royal Treasures” for the month of November. In addition to being displayed in the Kings of the Joseon Dynasty permanent gallery on the second floor of the museum, the Odaesan edition will be presented virtually in a YouTube broadcast through the channels of the Cultural Heritage Administration and the National Palace Museum of Korea starting October 31.</w:t>
      </w:r>
    </w:p>
    <w:p w14:paraId="4132E908" w14:textId="6CCDDD9E" w:rsidR="00046F78" w:rsidRPr="008675A3" w:rsidRDefault="00046F78" w:rsidP="00046F78">
      <w:pPr>
        <w:pStyle w:val="a3"/>
        <w:spacing w:line="276" w:lineRule="auto"/>
        <w:rPr>
          <w:rFonts w:ascii="Times New Roman" w:eastAsia="바탕체"/>
          <w:szCs w:val="22"/>
        </w:rPr>
      </w:pPr>
      <w:r w:rsidRPr="008675A3">
        <w:rPr>
          <w:rFonts w:ascii="Times New Roman" w:eastAsia="바탕체"/>
          <w:szCs w:val="22"/>
        </w:rPr>
        <w:t>* National Palace Museum of Korea YouTube: https://www.youtube.com/gogungmuseum</w:t>
      </w:r>
    </w:p>
    <w:p w14:paraId="5781F47D" w14:textId="15340C6F" w:rsidR="00417716" w:rsidRDefault="00A8508D" w:rsidP="006F62E2">
      <w:pPr>
        <w:pStyle w:val="a3"/>
        <w:spacing w:line="276" w:lineRule="auto"/>
        <w:rPr>
          <w:rFonts w:ascii="Times New Roman" w:eastAsia="바탕체"/>
          <w:sz w:val="22"/>
          <w:szCs w:val="22"/>
        </w:rPr>
      </w:pPr>
      <w:r>
        <w:rPr>
          <w:rFonts w:ascii="Times New Roman" w:eastAsia="바탕체"/>
          <w:szCs w:val="22"/>
        </w:rPr>
        <w:t>**</w:t>
      </w:r>
      <w:r w:rsidR="00046F78" w:rsidRPr="008675A3">
        <w:rPr>
          <w:rFonts w:ascii="Times New Roman" w:eastAsia="바탕체"/>
          <w:szCs w:val="22"/>
        </w:rPr>
        <w:t xml:space="preserve"> Cultural Heritage Administration YouTube: </w:t>
      </w:r>
      <w:r w:rsidR="006F62E2" w:rsidRPr="008675A3">
        <w:rPr>
          <w:rFonts w:ascii="Times New Roman" w:eastAsia="바탕체"/>
          <w:szCs w:val="22"/>
        </w:rPr>
        <w:t>https://www.youtube.com/chluvu</w:t>
      </w:r>
      <w:r w:rsidR="006F62E2">
        <w:rPr>
          <w:rFonts w:ascii="Times New Roman" w:eastAsia="바탕체"/>
          <w:sz w:val="22"/>
          <w:szCs w:val="22"/>
        </w:rPr>
        <w:t xml:space="preserve"> </w:t>
      </w:r>
    </w:p>
    <w:p w14:paraId="1CDA32A3" w14:textId="77777777" w:rsidR="009D13B8" w:rsidRPr="00A8508D" w:rsidRDefault="009D13B8" w:rsidP="006F62E2">
      <w:pPr>
        <w:pStyle w:val="a3"/>
        <w:spacing w:line="276" w:lineRule="auto"/>
        <w:rPr>
          <w:rFonts w:ascii="Times New Roman" w:eastAsia="바탕체"/>
          <w:sz w:val="22"/>
          <w:szCs w:val="22"/>
        </w:rPr>
      </w:pPr>
    </w:p>
    <w:p w14:paraId="4E8B3E0E" w14:textId="202BC003" w:rsidR="00A8508D" w:rsidRPr="002837F0" w:rsidRDefault="002837F0" w:rsidP="00A8508D">
      <w:pPr>
        <w:spacing w:after="0"/>
        <w:rPr>
          <w:rFonts w:ascii="Times New Roman" w:eastAsia="바탕체" w:hAnsi="Times New Roman"/>
          <w:sz w:val="24"/>
          <w:szCs w:val="24"/>
        </w:rPr>
      </w:pPr>
      <w:r w:rsidRPr="002837F0">
        <w:rPr>
          <w:rFonts w:ascii="Times New Roman" w:eastAsia="바탕체" w:hAnsi="Times New Roman"/>
          <w:sz w:val="24"/>
          <w:szCs w:val="24"/>
        </w:rPr>
        <w:t xml:space="preserve">Known in Korean as </w:t>
      </w:r>
      <w:r w:rsidRPr="002837F0">
        <w:rPr>
          <w:rFonts w:ascii="Times New Roman" w:eastAsia="바탕체" w:hAnsi="Times New Roman"/>
          <w:i/>
          <w:iCs/>
          <w:sz w:val="24"/>
          <w:szCs w:val="24"/>
        </w:rPr>
        <w:t>Joseon wangjo sillok</w:t>
      </w:r>
      <w:r w:rsidRPr="002837F0">
        <w:rPr>
          <w:rFonts w:ascii="Times New Roman" w:eastAsia="바탕체" w:hAnsi="Times New Roman"/>
          <w:sz w:val="24"/>
          <w:szCs w:val="24"/>
        </w:rPr>
        <w:t xml:space="preserve">, the </w:t>
      </w:r>
      <w:r w:rsidRPr="002837F0">
        <w:rPr>
          <w:rFonts w:ascii="Times New Roman" w:eastAsia="바탕체" w:hAnsi="Times New Roman"/>
          <w:i/>
          <w:iCs/>
          <w:sz w:val="24"/>
          <w:szCs w:val="24"/>
        </w:rPr>
        <w:t>Annals of the Joseon Dynasty</w:t>
      </w:r>
      <w:r w:rsidRPr="002837F0">
        <w:rPr>
          <w:rFonts w:ascii="Times New Roman" w:eastAsia="바탕체" w:hAnsi="Times New Roman"/>
          <w:sz w:val="24"/>
          <w:szCs w:val="24"/>
        </w:rPr>
        <w:t xml:space="preserve"> is a form of national documentary heritage detailing the reigns of Korea’s kings over a period of 472 years (1392 – 1863) spanning from the reign of the first sovereign King Taejo to the twenty-fifth, King Cheoljong. Multiple sets of the annals were produced and separately stored at the Chunchugwan (Bureau of State Records) in Seoul and also at the history archives in Seongju, Chungju, and Jeonju. However, all of the existing copies except the versions stored in Jeonju were lost during the </w:t>
      </w:r>
      <w:r w:rsidRPr="002837F0">
        <w:rPr>
          <w:rFonts w:ascii="Times New Roman" w:eastAsia="바탕체" w:hAnsi="Times New Roman" w:hint="eastAsia"/>
          <w:sz w:val="24"/>
          <w:szCs w:val="24"/>
        </w:rPr>
        <w:t>f</w:t>
      </w:r>
      <w:r w:rsidRPr="002837F0">
        <w:rPr>
          <w:rFonts w:ascii="Times New Roman" w:eastAsia="바탕체" w:hAnsi="Times New Roman"/>
          <w:sz w:val="24"/>
          <w:szCs w:val="24"/>
        </w:rPr>
        <w:t xml:space="preserve">irst Japanese Invasion of Korea (1592). Four new editions of the annals were made based on this surviving Jeonju edition. The Jeonju edition and the four newly produced copies were stored at the Chunchugwan in Seoul and in regional history archives established on Manisan Mountain on Ganghwado Island, Myohyangsan Mountain in Pyongan-do Province, Taebaeksan Mountain in Gyeongsang-do Province, and Odaesan Mountain in Gangwon-do Province. The Odaesan edition refers to the copy of the annals that was stored at the archive on Mt. Odaesan situated in Pyongchang, Gangwon-do Province around 1606 </w:t>
      </w:r>
      <w:r w:rsidRPr="002837F0">
        <w:rPr>
          <w:rFonts w:ascii="Times New Roman" w:eastAsia="바탕체" w:hAnsi="Times New Roman"/>
          <w:sz w:val="24"/>
          <w:szCs w:val="24"/>
        </w:rPr>
        <w:lastRenderedPageBreak/>
        <w:t>(the 39</w:t>
      </w:r>
      <w:r w:rsidRPr="002837F0">
        <w:rPr>
          <w:rFonts w:ascii="Times New Roman" w:eastAsia="바탕체" w:hAnsi="Times New Roman"/>
          <w:sz w:val="24"/>
          <w:szCs w:val="24"/>
          <w:vertAlign w:val="superscript"/>
        </w:rPr>
        <w:t>th</w:t>
      </w:r>
      <w:r w:rsidRPr="002837F0">
        <w:rPr>
          <w:rFonts w:ascii="Times New Roman" w:eastAsia="바탕체" w:hAnsi="Times New Roman"/>
          <w:sz w:val="24"/>
          <w:szCs w:val="24"/>
        </w:rPr>
        <w:t xml:space="preserve"> year of the reign of King Seonjo).</w:t>
      </w:r>
    </w:p>
    <w:p w14:paraId="30BFF789" w14:textId="77777777" w:rsidR="0078616B" w:rsidRPr="002837F0" w:rsidRDefault="0078616B" w:rsidP="00245EBB">
      <w:pPr>
        <w:pStyle w:val="a3"/>
        <w:spacing w:line="276" w:lineRule="auto"/>
        <w:rPr>
          <w:rFonts w:ascii="Times New Roman" w:eastAsia="바탕체"/>
          <w:sz w:val="24"/>
          <w:szCs w:val="24"/>
        </w:rPr>
      </w:pPr>
    </w:p>
    <w:p w14:paraId="4D4FBEAB" w14:textId="07528476" w:rsidR="002837F0" w:rsidRPr="002837F0" w:rsidRDefault="002837F0" w:rsidP="00245EBB">
      <w:pPr>
        <w:pStyle w:val="a3"/>
        <w:spacing w:line="276" w:lineRule="auto"/>
        <w:rPr>
          <w:rFonts w:ascii="Times New Roman" w:eastAsia="바탕체" w:hAnsi="Times New Roman" w:cs="Times New Roman"/>
          <w:sz w:val="24"/>
          <w:szCs w:val="24"/>
        </w:rPr>
      </w:pPr>
      <w:r w:rsidRPr="002837F0">
        <w:rPr>
          <w:rFonts w:ascii="Times New Roman" w:eastAsia="바탕체" w:hAnsi="Times New Roman" w:cs="Times New Roman"/>
          <w:sz w:val="24"/>
          <w:szCs w:val="24"/>
        </w:rPr>
        <w:t>A total of 788 volumes had originally been stored at the National History Archive on Odasesan Mountain. However, only 75 volumes have survived to today. These are currently housed in the National Palace Museum of Korea. The 75 volumes are comprised of nine volumes of the annals of King Sejongjone, 50 on King Jungjong, 15 on King Seonjo, and one on King Hyojong. The volumes that are presented as the Curator’s Choice for November are proofreading copies of the annals of King Seongjong and King Jungjong. These volumes show various proofreading and editing marks, including on the changes to, deletions of, and additions to the letters, and are therefore highly valuable for allowing the observation of the details of the finishing stages of the process of publishing the annals.</w:t>
      </w:r>
    </w:p>
    <w:p w14:paraId="03B04A49" w14:textId="77777777" w:rsidR="002837F0" w:rsidRPr="00A8508D" w:rsidRDefault="002837F0" w:rsidP="00245EBB">
      <w:pPr>
        <w:pStyle w:val="a3"/>
        <w:spacing w:line="276" w:lineRule="auto"/>
        <w:rPr>
          <w:rFonts w:ascii="Times New Roman" w:eastAsia="바탕체"/>
          <w:sz w:val="24"/>
          <w:szCs w:val="24"/>
        </w:rPr>
      </w:pPr>
    </w:p>
    <w:p w14:paraId="3F52BDAF" w14:textId="48C60905" w:rsidR="00CC619E" w:rsidRPr="005D6841" w:rsidRDefault="00CC619E" w:rsidP="00CC619E">
      <w:pPr>
        <w:pStyle w:val="a3"/>
        <w:spacing w:line="276" w:lineRule="auto"/>
        <w:rPr>
          <w:rFonts w:ascii="Times New Roman"/>
          <w:sz w:val="24"/>
          <w:szCs w:val="24"/>
        </w:rPr>
      </w:pPr>
      <w:r>
        <w:rPr>
          <w:rFonts w:ascii="Times New Roman"/>
          <w:sz w:val="24"/>
          <w:szCs w:val="24"/>
        </w:rPr>
        <w:t>The museum may currently be accessed only in accordance with the requirements in place to reduce the potential for the spread of COVID-19. Those who are unable to visit the gallery in person can still enjoy this month</w:t>
      </w:r>
      <w:r>
        <w:rPr>
          <w:rFonts w:ascii="Times New Roman"/>
          <w:sz w:val="24"/>
          <w:szCs w:val="24"/>
        </w:rPr>
        <w:t>’</w:t>
      </w:r>
      <w:r>
        <w:rPr>
          <w:rFonts w:ascii="Times New Roman"/>
          <w:sz w:val="24"/>
          <w:szCs w:val="24"/>
        </w:rPr>
        <w:t>s Curator</w:t>
      </w:r>
      <w:r>
        <w:rPr>
          <w:rFonts w:ascii="Times New Roman"/>
          <w:sz w:val="24"/>
          <w:szCs w:val="24"/>
        </w:rPr>
        <w:t>’</w:t>
      </w:r>
      <w:r>
        <w:rPr>
          <w:rFonts w:ascii="Times New Roman"/>
          <w:sz w:val="24"/>
          <w:szCs w:val="24"/>
        </w:rPr>
        <w:t>s Choice virtually through a video with Korean and English subtitles available on the museum</w:t>
      </w:r>
      <w:r>
        <w:rPr>
          <w:rFonts w:ascii="Times New Roman"/>
          <w:sz w:val="24"/>
          <w:szCs w:val="24"/>
        </w:rPr>
        <w:t>’</w:t>
      </w:r>
      <w:r>
        <w:rPr>
          <w:rFonts w:ascii="Times New Roman"/>
          <w:sz w:val="24"/>
          <w:szCs w:val="24"/>
        </w:rPr>
        <w:t xml:space="preserve">s website </w:t>
      </w:r>
      <w:r w:rsidRPr="00A8311A">
        <w:rPr>
          <w:rFonts w:ascii="Times New Roman"/>
          <w:sz w:val="24"/>
          <w:szCs w:val="24"/>
        </w:rPr>
        <w:t>(gogung.go.kr)</w:t>
      </w:r>
      <w:r>
        <w:rPr>
          <w:rFonts w:ascii="Times New Roman"/>
          <w:sz w:val="24"/>
          <w:szCs w:val="24"/>
        </w:rPr>
        <w:t>. Our visitors can</w:t>
      </w:r>
      <w:r w:rsidRPr="00A8311A">
        <w:rPr>
          <w:rFonts w:ascii="Times New Roman"/>
          <w:sz w:val="24"/>
          <w:szCs w:val="24"/>
        </w:rPr>
        <w:t xml:space="preserve"> </w:t>
      </w:r>
      <w:r>
        <w:rPr>
          <w:rFonts w:ascii="Times New Roman"/>
          <w:sz w:val="24"/>
          <w:szCs w:val="24"/>
        </w:rPr>
        <w:t xml:space="preserve">also see </w:t>
      </w:r>
      <w:r w:rsidRPr="00A8311A">
        <w:rPr>
          <w:rFonts w:ascii="Times New Roman"/>
          <w:sz w:val="24"/>
          <w:szCs w:val="24"/>
        </w:rPr>
        <w:t>on the YouTube channels of</w:t>
      </w:r>
      <w:r>
        <w:rPr>
          <w:rFonts w:ascii="Times New Roman"/>
          <w:sz w:val="24"/>
          <w:szCs w:val="24"/>
        </w:rPr>
        <w:t xml:space="preserve"> </w:t>
      </w:r>
      <w:r w:rsidRPr="00A8311A">
        <w:rPr>
          <w:rFonts w:ascii="Times New Roman"/>
          <w:sz w:val="24"/>
          <w:szCs w:val="24"/>
        </w:rPr>
        <w:t xml:space="preserve">the museum and </w:t>
      </w:r>
      <w:r>
        <w:rPr>
          <w:rFonts w:ascii="Times New Roman"/>
          <w:sz w:val="24"/>
          <w:szCs w:val="24"/>
        </w:rPr>
        <w:t xml:space="preserve">of </w:t>
      </w:r>
      <w:r w:rsidRPr="00A8311A">
        <w:rPr>
          <w:rFonts w:ascii="Times New Roman"/>
          <w:sz w:val="24"/>
          <w:szCs w:val="24"/>
        </w:rPr>
        <w:t>the Cultural Heritage Administration of Korea.</w:t>
      </w:r>
    </w:p>
    <w:p w14:paraId="4E30C06C" w14:textId="77777777" w:rsidR="00CC619E" w:rsidRPr="00CC619E" w:rsidRDefault="00CC619E" w:rsidP="00245EBB">
      <w:pPr>
        <w:pStyle w:val="a3"/>
        <w:spacing w:line="276" w:lineRule="auto"/>
        <w:rPr>
          <w:rFonts w:ascii="Times New Roman" w:eastAsia="바탕체"/>
          <w:sz w:val="24"/>
          <w:szCs w:val="24"/>
        </w:rPr>
      </w:pPr>
    </w:p>
    <w:p w14:paraId="5BCE94BF" w14:textId="77777777" w:rsidR="00245EBB" w:rsidRPr="00245EBB" w:rsidRDefault="00245EBB" w:rsidP="00245EBB">
      <w:pPr>
        <w:pStyle w:val="a3"/>
        <w:spacing w:line="276" w:lineRule="auto"/>
        <w:rPr>
          <w:rFonts w:ascii="Times New Roman" w:eastAsia="바탕체"/>
          <w:sz w:val="26"/>
          <w:szCs w:val="26"/>
        </w:rPr>
      </w:pPr>
      <w:r w:rsidRPr="00245EBB">
        <w:rPr>
          <w:rFonts w:ascii="Times New Roman" w:eastAsia="바탕체"/>
          <w:sz w:val="26"/>
          <w:szCs w:val="26"/>
        </w:rPr>
        <w:t>Attachment</w:t>
      </w:r>
      <w:r w:rsidR="00521136">
        <w:rPr>
          <w:rFonts w:ascii="Times New Roman" w:eastAsia="바탕체"/>
          <w:sz w:val="26"/>
          <w:szCs w:val="26"/>
        </w:rPr>
        <w:t xml:space="preserve">: </w:t>
      </w:r>
      <w:r w:rsidRPr="00245EBB">
        <w:rPr>
          <w:rFonts w:ascii="Times New Roman" w:eastAsia="바탕체"/>
          <w:sz w:val="26"/>
          <w:szCs w:val="26"/>
        </w:rPr>
        <w:t>Images</w:t>
      </w:r>
    </w:p>
    <w:p w14:paraId="1F2D4DF0" w14:textId="77777777" w:rsidR="00245EBB" w:rsidRPr="00245EBB" w:rsidRDefault="00245EBB" w:rsidP="00245EBB">
      <w:pPr>
        <w:spacing w:after="0"/>
        <w:ind w:right="80"/>
        <w:textAlignment w:val="baseline"/>
        <w:rPr>
          <w:rFonts w:ascii="Times New Roman" w:eastAsia="바탕체" w:hAnsi="Times New Roman"/>
          <w:color w:val="000000"/>
          <w:kern w:val="0"/>
          <w:sz w:val="26"/>
          <w:szCs w:val="26"/>
        </w:rPr>
      </w:pPr>
      <w:r>
        <w:rPr>
          <w:rFonts w:ascii="Times New Roman" w:eastAsia="휴먼명조" w:hAnsi="Times New Roman"/>
          <w:sz w:val="26"/>
          <w:szCs w:val="26"/>
        </w:rPr>
        <w:br w:type="page"/>
      </w:r>
      <w:r w:rsidRPr="00245EBB">
        <w:rPr>
          <w:rFonts w:ascii="Times New Roman" w:eastAsia="바탕체" w:hAnsi="Times New Roman"/>
          <w:color w:val="000000"/>
          <w:kern w:val="0"/>
          <w:sz w:val="26"/>
          <w:szCs w:val="26"/>
        </w:rPr>
        <w:lastRenderedPageBreak/>
        <w:t>(Attachment)</w:t>
      </w:r>
    </w:p>
    <w:p w14:paraId="2813AEE7" w14:textId="77777777" w:rsidR="00245EBB" w:rsidRPr="00613696" w:rsidRDefault="00245EBB" w:rsidP="00245EBB">
      <w:pPr>
        <w:spacing w:after="0"/>
        <w:ind w:right="80"/>
        <w:textAlignment w:val="baseline"/>
        <w:rPr>
          <w:rFonts w:ascii="Times New Roman" w:eastAsia="바탕체" w:hAnsi="Times New Roman"/>
          <w:color w:val="000000"/>
          <w:kern w:val="0"/>
          <w:sz w:val="16"/>
          <w:szCs w:val="16"/>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867"/>
      </w:tblGrid>
      <w:tr w:rsidR="00245EBB" w:rsidRPr="00245EBB" w14:paraId="582C9AF3" w14:textId="77777777" w:rsidTr="00245EBB">
        <w:trPr>
          <w:trHeight w:val="567"/>
          <w:jc w:val="center"/>
        </w:trPr>
        <w:tc>
          <w:tcPr>
            <w:tcW w:w="5867" w:type="dxa"/>
            <w:tcBorders>
              <w:top w:val="single" w:sz="2" w:space="0" w:color="000000"/>
              <w:left w:val="single" w:sz="2" w:space="0" w:color="000000"/>
              <w:bottom w:val="single" w:sz="2" w:space="0" w:color="000000"/>
              <w:right w:val="single" w:sz="2" w:space="0" w:color="000000"/>
            </w:tcBorders>
            <w:shd w:val="clear" w:color="auto" w:fill="CCFFFF"/>
            <w:tcMar>
              <w:top w:w="28" w:type="dxa"/>
              <w:left w:w="28" w:type="dxa"/>
              <w:bottom w:w="28" w:type="dxa"/>
              <w:right w:w="28" w:type="dxa"/>
            </w:tcMar>
            <w:vAlign w:val="center"/>
            <w:hideMark/>
          </w:tcPr>
          <w:p w14:paraId="1629AF09" w14:textId="77777777" w:rsidR="00245EBB" w:rsidRPr="00245EBB" w:rsidRDefault="00245EBB" w:rsidP="00245EBB">
            <w:pPr>
              <w:wordWrap/>
              <w:spacing w:after="0"/>
              <w:jc w:val="center"/>
              <w:textAlignment w:val="baseline"/>
              <w:rPr>
                <w:rFonts w:ascii="Times New Roman" w:eastAsia="바탕체" w:hAnsi="Times New Roman"/>
                <w:color w:val="000000"/>
                <w:kern w:val="0"/>
                <w:sz w:val="26"/>
                <w:szCs w:val="26"/>
              </w:rPr>
            </w:pPr>
            <w:r w:rsidRPr="00245EBB">
              <w:rPr>
                <w:rFonts w:ascii="Times New Roman" w:eastAsia="바탕체" w:hAnsi="Times New Roman"/>
                <w:color w:val="000000"/>
                <w:kern w:val="0"/>
                <w:sz w:val="26"/>
                <w:szCs w:val="26"/>
              </w:rPr>
              <w:t>Images</w:t>
            </w:r>
          </w:p>
        </w:tc>
      </w:tr>
    </w:tbl>
    <w:tbl>
      <w:tblPr>
        <w:tblpPr w:vertAnchor="text" w:horzAnchor="margin" w:tblpXSpec="center" w:tblpY="544"/>
        <w:tblOverlap w:val="never"/>
        <w:tblW w:w="0" w:type="auto"/>
        <w:tblCellMar>
          <w:top w:w="15" w:type="dxa"/>
          <w:left w:w="15" w:type="dxa"/>
          <w:bottom w:w="15" w:type="dxa"/>
          <w:right w:w="15" w:type="dxa"/>
        </w:tblCellMar>
        <w:tblLook w:val="04A0" w:firstRow="1" w:lastRow="0" w:firstColumn="1" w:lastColumn="0" w:noHBand="0" w:noVBand="1"/>
      </w:tblPr>
      <w:tblGrid>
        <w:gridCol w:w="9609"/>
      </w:tblGrid>
      <w:tr w:rsidR="00F705F5" w:rsidRPr="00425BF4" w14:paraId="69BD5DAD" w14:textId="77777777" w:rsidTr="00A8508D">
        <w:trPr>
          <w:trHeight w:val="47"/>
        </w:trPr>
        <w:tc>
          <w:tcPr>
            <w:tcW w:w="96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B7EC7A2" w14:textId="415E03E4" w:rsidR="00F705F5" w:rsidRPr="00B956A8" w:rsidRDefault="00F705F5" w:rsidP="00AB5128">
            <w:pPr>
              <w:wordWrap/>
              <w:spacing w:after="0" w:line="312" w:lineRule="auto"/>
              <w:jc w:val="center"/>
              <w:textAlignment w:val="baseline"/>
              <w:rPr>
                <w:rFonts w:ascii="함초롬바탕" w:eastAsia="굴림" w:hAnsi="굴림" w:cs="굴림"/>
                <w:color w:val="000000"/>
                <w:kern w:val="0"/>
                <w:sz w:val="22"/>
              </w:rPr>
            </w:pPr>
            <w:r w:rsidRPr="00B956A8">
              <w:rPr>
                <w:rFonts w:ascii="Times New Roman" w:eastAsia="바탕체" w:hAnsi="Times New Roman"/>
                <w:color w:val="000000"/>
                <w:kern w:val="0"/>
                <w:sz w:val="22"/>
              </w:rPr>
              <w:t xml:space="preserve">Promotional Material for </w:t>
            </w:r>
            <w:r w:rsidRPr="00B956A8">
              <w:rPr>
                <w:rFonts w:ascii="Times New Roman" w:eastAsia="바탕체" w:hAnsi="Times New Roman"/>
                <w:i/>
                <w:iCs/>
                <w:color w:val="000000"/>
                <w:kern w:val="0"/>
                <w:sz w:val="22"/>
              </w:rPr>
              <w:t>Curator’s Choice –</w:t>
            </w:r>
            <w:r w:rsidR="0078616B" w:rsidRPr="00B956A8">
              <w:rPr>
                <w:rFonts w:ascii="Times New Roman" w:eastAsia="바탕체" w:hAnsi="Times New Roman"/>
                <w:sz w:val="22"/>
              </w:rPr>
              <w:t xml:space="preserve"> </w:t>
            </w:r>
            <w:r w:rsidR="00B956A8" w:rsidRPr="00B956A8">
              <w:rPr>
                <w:rFonts w:ascii="Times New Roman" w:eastAsia="바탕체" w:hAnsi="Times New Roman"/>
                <w:sz w:val="22"/>
              </w:rPr>
              <w:t xml:space="preserve"> November</w:t>
            </w:r>
          </w:p>
        </w:tc>
      </w:tr>
      <w:tr w:rsidR="007B6FBD" w:rsidRPr="00425BF4" w14:paraId="74AF6E4A" w14:textId="77777777" w:rsidTr="005F70F5">
        <w:trPr>
          <w:trHeight w:val="251"/>
        </w:trPr>
        <w:tc>
          <w:tcPr>
            <w:tcW w:w="96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0BFAF29" w14:textId="7BCA2471" w:rsidR="007B6FBD" w:rsidRPr="0078616B" w:rsidRDefault="002837F0" w:rsidP="002837F0">
            <w:pPr>
              <w:spacing w:after="0" w:line="384" w:lineRule="auto"/>
              <w:textAlignment w:val="baseline"/>
              <w:rPr>
                <w:rFonts w:ascii="함초롬바탕 확장B" w:eastAsia="굴림" w:hAnsi="굴림" w:cs="굴림"/>
                <w:color w:val="000000"/>
                <w:kern w:val="0"/>
                <w:szCs w:val="20"/>
              </w:rPr>
            </w:pPr>
            <w:r w:rsidRPr="002837F0">
              <w:rPr>
                <w:rFonts w:ascii="함초롬바탕 확장B" w:eastAsia="굴림" w:hAnsi="굴림" w:cs="굴림"/>
                <w:noProof/>
                <w:color w:val="000000"/>
                <w:kern w:val="0"/>
                <w:szCs w:val="20"/>
              </w:rPr>
              <w:drawing>
                <wp:anchor distT="0" distB="0" distL="114300" distR="114300" simplePos="0" relativeHeight="251658240" behindDoc="0" locked="0" layoutInCell="1" allowOverlap="1" wp14:anchorId="189B7CD4" wp14:editId="206D8FDC">
                  <wp:simplePos x="0" y="0"/>
                  <wp:positionH relativeFrom="column">
                    <wp:posOffset>300355</wp:posOffset>
                  </wp:positionH>
                  <wp:positionV relativeFrom="line">
                    <wp:posOffset>-7620</wp:posOffset>
                  </wp:positionV>
                  <wp:extent cx="5539740" cy="3725545"/>
                  <wp:effectExtent l="0" t="0" r="3810" b="8255"/>
                  <wp:wrapTopAndBottom/>
                  <wp:docPr id="1" name="그림 1" descr="EMB000079180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9617216" descr="EMB000079180c51"/>
                          <pic:cNvPicPr>
                            <a:picLocks noChangeAspect="1" noChangeArrowheads="1"/>
                          </pic:cNvPicPr>
                        </pic:nvPicPr>
                        <pic:blipFill>
                          <a:blip r:embed="rId9">
                            <a:extLst>
                              <a:ext uri="{28A0092B-C50C-407E-A947-70E740481C1C}">
                                <a14:useLocalDpi xmlns:a14="http://schemas.microsoft.com/office/drawing/2010/main" val="0"/>
                              </a:ext>
                            </a:extLst>
                          </a:blip>
                          <a:srcRect l="4742" t="15105" r="4742" b="4564"/>
                          <a:stretch>
                            <a:fillRect/>
                          </a:stretch>
                        </pic:blipFill>
                        <pic:spPr bwMode="auto">
                          <a:xfrm>
                            <a:off x="0" y="0"/>
                            <a:ext cx="5539740" cy="3725545"/>
                          </a:xfrm>
                          <a:prstGeom prst="rect">
                            <a:avLst/>
                          </a:prstGeom>
                          <a:noFill/>
                        </pic:spPr>
                      </pic:pic>
                    </a:graphicData>
                  </a:graphic>
                  <wp14:sizeRelH relativeFrom="page">
                    <wp14:pctWidth>0</wp14:pctWidth>
                  </wp14:sizeRelH>
                  <wp14:sizeRelV relativeFrom="page">
                    <wp14:pctHeight>0</wp14:pctHeight>
                  </wp14:sizeRelV>
                </wp:anchor>
              </w:drawing>
            </w:r>
          </w:p>
        </w:tc>
      </w:tr>
      <w:tr w:rsidR="007B6FBD" w:rsidRPr="00425BF4" w14:paraId="39701F46" w14:textId="77777777" w:rsidTr="00245161">
        <w:trPr>
          <w:trHeight w:val="123"/>
        </w:trPr>
        <w:tc>
          <w:tcPr>
            <w:tcW w:w="96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09270825" w14:textId="43DB0E9C" w:rsidR="00A8508D" w:rsidRPr="002837F0" w:rsidRDefault="002837F0" w:rsidP="002837F0">
            <w:pPr>
              <w:jc w:val="center"/>
              <w:rPr>
                <w:rFonts w:ascii="Times New Roman" w:eastAsia="바탕체" w:hAnsi="Times New Roman"/>
              </w:rPr>
            </w:pPr>
            <w:r w:rsidRPr="00787EA6">
              <w:rPr>
                <w:rFonts w:ascii="Times New Roman" w:eastAsia="바탕체" w:hAnsi="Times New Roman"/>
                <w:i/>
                <w:iCs/>
              </w:rPr>
              <w:t>Annals of the Joseon Dynasty</w:t>
            </w:r>
            <w:r>
              <w:rPr>
                <w:rFonts w:ascii="Times New Roman" w:eastAsia="바탕체" w:hAnsi="Times New Roman"/>
              </w:rPr>
              <w:t xml:space="preserve"> from the National History Archive on Odaesan Mountain</w:t>
            </w:r>
          </w:p>
        </w:tc>
      </w:tr>
      <w:tr w:rsidR="00046F78" w:rsidRPr="00425BF4" w14:paraId="6BE56989" w14:textId="77777777" w:rsidTr="002837F0">
        <w:trPr>
          <w:trHeight w:val="5865"/>
        </w:trPr>
        <w:tc>
          <w:tcPr>
            <w:tcW w:w="960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D6CA43D" w14:textId="0B91608E" w:rsidR="00046F78" w:rsidRPr="00000872" w:rsidRDefault="002837F0" w:rsidP="002837F0">
            <w:pPr>
              <w:spacing w:after="0" w:line="384" w:lineRule="auto"/>
              <w:textAlignment w:val="baseline"/>
              <w:rPr>
                <w:rFonts w:ascii="함초롬바탕" w:eastAsia="굴림" w:hAnsi="굴림" w:cs="굴림"/>
                <w:color w:val="000000"/>
                <w:kern w:val="0"/>
                <w:szCs w:val="20"/>
              </w:rPr>
            </w:pPr>
            <w:r w:rsidRPr="002837F0">
              <w:rPr>
                <w:rFonts w:ascii="함초롬바탕" w:eastAsia="굴림" w:hAnsi="굴림" w:cs="굴림"/>
                <w:noProof/>
                <w:color w:val="000000"/>
                <w:kern w:val="0"/>
                <w:szCs w:val="20"/>
              </w:rPr>
              <w:drawing>
                <wp:inline distT="0" distB="0" distL="0" distR="0" wp14:anchorId="524896AC" wp14:editId="6B0B6E6E">
                  <wp:extent cx="5758180" cy="3493827"/>
                  <wp:effectExtent l="0" t="0" r="0" b="0"/>
                  <wp:docPr id="2" name="그림 2" descr="EMB00003df80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2189760" descr="EMB00003df80c6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119" cy="3498644"/>
                          </a:xfrm>
                          <a:prstGeom prst="rect">
                            <a:avLst/>
                          </a:prstGeom>
                          <a:noFill/>
                          <a:ln>
                            <a:noFill/>
                          </a:ln>
                        </pic:spPr>
                      </pic:pic>
                    </a:graphicData>
                  </a:graphic>
                </wp:inline>
              </w:drawing>
            </w:r>
          </w:p>
        </w:tc>
      </w:tr>
    </w:tbl>
    <w:p w14:paraId="6431F126" w14:textId="77777777" w:rsidR="007B6FBD" w:rsidRDefault="007B6FBD" w:rsidP="00046F78">
      <w:pPr>
        <w:spacing w:after="0"/>
        <w:jc w:val="center"/>
        <w:textAlignment w:val="baseline"/>
        <w:rPr>
          <w:rFonts w:ascii="Times New Roman" w:eastAsia="바탕체" w:hAnsi="Times New Roman"/>
          <w:color w:val="000000"/>
          <w:kern w:val="0"/>
          <w:sz w:val="22"/>
        </w:rPr>
      </w:pPr>
    </w:p>
    <w:p w14:paraId="369FA7A3" w14:textId="77777777" w:rsidR="00B956A8" w:rsidRDefault="00B956A8" w:rsidP="00046F78">
      <w:pPr>
        <w:spacing w:after="0"/>
        <w:jc w:val="center"/>
        <w:textAlignment w:val="baseline"/>
        <w:rPr>
          <w:rFonts w:ascii="Times New Roman" w:eastAsia="바탕체" w:hAnsi="Times New Roman"/>
          <w:color w:val="000000"/>
          <w:kern w:val="0"/>
          <w:sz w:val="22"/>
        </w:rPr>
      </w:pPr>
    </w:p>
    <w:tbl>
      <w:tblPr>
        <w:tblStyle w:val="af4"/>
        <w:tblW w:w="0" w:type="auto"/>
        <w:tblLook w:val="04A0" w:firstRow="1" w:lastRow="0" w:firstColumn="1" w:lastColumn="0" w:noHBand="0" w:noVBand="1"/>
      </w:tblPr>
      <w:tblGrid>
        <w:gridCol w:w="9628"/>
      </w:tblGrid>
      <w:tr w:rsidR="00B956A8" w14:paraId="203CFE49" w14:textId="77777777" w:rsidTr="00B956A8">
        <w:tc>
          <w:tcPr>
            <w:tcW w:w="9628" w:type="dxa"/>
          </w:tcPr>
          <w:p w14:paraId="6CC24D43" w14:textId="77777777" w:rsidR="00B956A8" w:rsidRPr="00B956A8" w:rsidRDefault="00B956A8" w:rsidP="00B956A8">
            <w:pPr>
              <w:jc w:val="center"/>
              <w:rPr>
                <w:rFonts w:ascii="Times New Roman" w:eastAsia="바탕체" w:hAnsi="Times New Roman"/>
                <w:sz w:val="22"/>
              </w:rPr>
            </w:pPr>
            <w:r w:rsidRPr="00B956A8">
              <w:rPr>
                <w:rFonts w:ascii="Times New Roman" w:eastAsia="바탕체" w:hAnsi="Times New Roman"/>
                <w:sz w:val="22"/>
              </w:rPr>
              <w:lastRenderedPageBreak/>
              <w:t>Proofreading and editing marks on volumes 1 and 2 of the annals of King Jungjong of the Odaesan edition</w:t>
            </w:r>
          </w:p>
          <w:p w14:paraId="65FFC532" w14:textId="51237EE3" w:rsidR="00B956A8" w:rsidRPr="00B956A8" w:rsidRDefault="00B956A8" w:rsidP="00B956A8">
            <w:pPr>
              <w:jc w:val="center"/>
              <w:rPr>
                <w:rFonts w:ascii="Times New Roman" w:eastAsia="바탕체" w:hAnsi="Times New Roman"/>
              </w:rPr>
            </w:pPr>
            <w:r w:rsidRPr="00B956A8">
              <w:rPr>
                <w:rFonts w:ascii="Times New Roman" w:eastAsia="바탕체" w:hAnsi="Times New Roman" w:hint="eastAsia"/>
                <w:color w:val="000000"/>
                <w:kern w:val="0"/>
                <w:sz w:val="22"/>
              </w:rPr>
              <w:t>(</w:t>
            </w:r>
            <w:r w:rsidRPr="00B956A8">
              <w:rPr>
                <w:rFonts w:ascii="Times New Roman" w:eastAsia="바탕체" w:hAnsi="Times New Roman"/>
                <w:sz w:val="22"/>
              </w:rPr>
              <w:t>Example of proofreading marks written in red over black printed letters</w:t>
            </w:r>
            <w:r w:rsidRPr="00B956A8">
              <w:rPr>
                <w:rFonts w:ascii="Times New Roman" w:eastAsia="바탕체" w:hAnsi="Times New Roman" w:hint="eastAsia"/>
                <w:sz w:val="22"/>
              </w:rPr>
              <w:t>)</w:t>
            </w:r>
          </w:p>
        </w:tc>
      </w:tr>
      <w:tr w:rsidR="00B956A8" w14:paraId="5089B49B" w14:textId="77777777" w:rsidTr="00B956A8">
        <w:tc>
          <w:tcPr>
            <w:tcW w:w="9628" w:type="dxa"/>
          </w:tcPr>
          <w:p w14:paraId="5EF3F84E" w14:textId="7C782872" w:rsidR="00B956A8" w:rsidRPr="00B956A8" w:rsidRDefault="009A7627" w:rsidP="00B956A8">
            <w:pPr>
              <w:spacing w:after="0" w:line="384" w:lineRule="auto"/>
              <w:textAlignment w:val="baseline"/>
              <w:rPr>
                <w:rFonts w:ascii="함초롬바탕" w:eastAsia="굴림" w:hAnsi="굴림" w:cs="굴림"/>
                <w:color w:val="000000"/>
                <w:kern w:val="0"/>
                <w:szCs w:val="20"/>
              </w:rPr>
            </w:pPr>
            <w:r>
              <w:rPr>
                <w:rFonts w:ascii="함초롬바탕" w:eastAsia="굴림" w:hAnsi="굴림" w:cs="굴림"/>
                <w:noProof/>
                <w:color w:val="000000"/>
                <w:kern w:val="0"/>
                <w:szCs w:val="20"/>
              </w:rPr>
              <mc:AlternateContent>
                <mc:Choice Requires="wps">
                  <w:drawing>
                    <wp:anchor distT="0" distB="0" distL="114300" distR="114300" simplePos="0" relativeHeight="251661312" behindDoc="0" locked="0" layoutInCell="1" allowOverlap="1" wp14:anchorId="28B4A290" wp14:editId="5D74DC25">
                      <wp:simplePos x="0" y="0"/>
                      <wp:positionH relativeFrom="column">
                        <wp:posOffset>389255</wp:posOffset>
                      </wp:positionH>
                      <wp:positionV relativeFrom="paragraph">
                        <wp:posOffset>2945130</wp:posOffset>
                      </wp:positionV>
                      <wp:extent cx="333375" cy="200025"/>
                      <wp:effectExtent l="0" t="0" r="9525" b="9525"/>
                      <wp:wrapNone/>
                      <wp:docPr id="3" name="직사각형 3"/>
                      <wp:cNvGraphicFramePr/>
                      <a:graphic xmlns:a="http://schemas.openxmlformats.org/drawingml/2006/main">
                        <a:graphicData uri="http://schemas.microsoft.com/office/word/2010/wordprocessingShape">
                          <wps:wsp>
                            <wps:cNvSpPr/>
                            <wps:spPr>
                              <a:xfrm>
                                <a:off x="0" y="0"/>
                                <a:ext cx="3333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97395" id="직사각형 3" o:spid="_x0000_s1026" style="position:absolute;left:0;text-align:left;margin-left:30.65pt;margin-top:231.9pt;width:26.2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" fillcolor="white [3212]" stroked="f" strokeweight="2pt"/>
                  </w:pict>
                </mc:Fallback>
              </mc:AlternateContent>
            </w:r>
            <w:r w:rsidR="00B956A8" w:rsidRPr="00B956A8">
              <w:rPr>
                <w:rFonts w:ascii="함초롬바탕" w:eastAsia="굴림" w:hAnsi="굴림" w:cs="굴림"/>
                <w:noProof/>
                <w:color w:val="000000"/>
                <w:kern w:val="0"/>
                <w:szCs w:val="20"/>
              </w:rPr>
              <w:drawing>
                <wp:anchor distT="0" distB="0" distL="114300" distR="114300" simplePos="0" relativeHeight="251660288" behindDoc="0" locked="0" layoutInCell="1" allowOverlap="1" wp14:anchorId="4A4AC5FF" wp14:editId="57CBE717">
                  <wp:simplePos x="0" y="0"/>
                  <wp:positionH relativeFrom="column">
                    <wp:posOffset>60325</wp:posOffset>
                  </wp:positionH>
                  <wp:positionV relativeFrom="line">
                    <wp:posOffset>59189</wp:posOffset>
                  </wp:positionV>
                  <wp:extent cx="5861195" cy="5410200"/>
                  <wp:effectExtent l="0" t="0" r="6350" b="0"/>
                  <wp:wrapTopAndBottom/>
                  <wp:docPr id="9" name="그림 9" descr="EMB000081f00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4527848" descr="EMB000081f00d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195" cy="5410200"/>
                          </a:xfrm>
                          <a:prstGeom prst="rect">
                            <a:avLst/>
                          </a:prstGeom>
                          <a:noFill/>
                        </pic:spPr>
                      </pic:pic>
                    </a:graphicData>
                  </a:graphic>
                  <wp14:sizeRelH relativeFrom="page">
                    <wp14:pctWidth>0</wp14:pctWidth>
                  </wp14:sizeRelH>
                  <wp14:sizeRelV relativeFrom="page">
                    <wp14:pctHeight>0</wp14:pctHeight>
                  </wp14:sizeRelV>
                </wp:anchor>
              </w:drawing>
            </w:r>
          </w:p>
        </w:tc>
      </w:tr>
    </w:tbl>
    <w:p w14:paraId="25EED9C7" w14:textId="77777777" w:rsidR="00B956A8" w:rsidRPr="00425BF4" w:rsidRDefault="00B956A8" w:rsidP="00046F78">
      <w:pPr>
        <w:spacing w:after="0"/>
        <w:jc w:val="center"/>
        <w:textAlignment w:val="baseline"/>
        <w:rPr>
          <w:rFonts w:ascii="Times New Roman" w:eastAsia="바탕체" w:hAnsi="Times New Roman"/>
          <w:color w:val="000000"/>
          <w:kern w:val="0"/>
          <w:sz w:val="22"/>
        </w:rPr>
      </w:pPr>
    </w:p>
    <w:sectPr w:rsidR="00B956A8" w:rsidRPr="00425BF4" w:rsidSect="00245EBB">
      <w:pgSz w:w="11906" w:h="16838"/>
      <w:pgMar w:top="1020" w:right="1134" w:bottom="1260" w:left="1134" w:header="1020" w:footer="567"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50E13" w14:textId="77777777" w:rsidR="00796316" w:rsidRDefault="00796316" w:rsidP="00BD19D4">
      <w:pPr>
        <w:spacing w:after="0" w:line="240" w:lineRule="auto"/>
      </w:pPr>
      <w:r>
        <w:separator/>
      </w:r>
    </w:p>
  </w:endnote>
  <w:endnote w:type="continuationSeparator" w:id="0">
    <w:p w14:paraId="7B5DE301" w14:textId="77777777" w:rsidR="00796316" w:rsidRDefault="00796316" w:rsidP="00BD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바탕체">
    <w:altName w:val="Malgun Gothic"/>
    <w:panose1 w:val="02030609000101010101"/>
    <w:charset w:val="81"/>
    <w:family w:val="roma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ÇÑÄÄ¹ÙÅÁ">
    <w:altName w:val="Calibri"/>
    <w:panose1 w:val="00000000000000000000"/>
    <w:charset w:val="00"/>
    <w:family w:val="auto"/>
    <w:notTrueType/>
    <w:pitch w:val="default"/>
    <w:sig w:usb0="00000003" w:usb1="00000000" w:usb2="00000000" w:usb3="00000000" w:csb0="00000001" w:csb1="00000000"/>
  </w:font>
  <w:font w:name="함초롬바탕">
    <w:altName w:val="Malgun Gothic"/>
    <w:panose1 w:val="02030604000101010101"/>
    <w:charset w:val="81"/>
    <w:family w:val="roman"/>
    <w:pitch w:val="variable"/>
    <w:sig w:usb0="F7002EFF" w:usb1="19DFFFFF" w:usb2="001BFDD7" w:usb3="00000000" w:csb0="001F007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 w:name="휴먼명조">
    <w:altName w:val="Arial Unicode MS"/>
    <w:panose1 w:val="02010504000101010101"/>
    <w:charset w:val="81"/>
    <w:family w:val="roman"/>
    <w:notTrueType/>
    <w:pitch w:val="default"/>
    <w:sig w:usb0="00000000" w:usb1="09060000" w:usb2="00000010" w:usb3="00000000" w:csb0="00080000" w:csb1="00000000"/>
  </w:font>
  <w:font w:name="한컴바탕">
    <w:altName w:val="문체부 훈민정음체"/>
    <w:panose1 w:val="02030600000101010101"/>
    <w:charset w:val="81"/>
    <w:family w:val="roman"/>
    <w:notTrueType/>
    <w:pitch w:val="variable"/>
    <w:sig w:usb0="00000000" w:usb1="09060000" w:usb2="00000010" w:usb3="00000000" w:csb0="00080000" w:csb1="00000000"/>
  </w:font>
  <w:font w:name="함초롬바탕 확장B">
    <w:panose1 w:val="02020603000000000000"/>
    <w:charset w:val="81"/>
    <w:family w:val="roman"/>
    <w:pitch w:val="variable"/>
    <w:sig w:usb0="00000003" w:usb1="0B0E0000" w:usb2="04000010" w:usb3="00000000" w:csb0="000C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8EC78" w14:textId="77777777" w:rsidR="00796316" w:rsidRDefault="00796316" w:rsidP="00BD19D4">
      <w:pPr>
        <w:spacing w:after="0" w:line="240" w:lineRule="auto"/>
      </w:pPr>
      <w:r>
        <w:separator/>
      </w:r>
    </w:p>
  </w:footnote>
  <w:footnote w:type="continuationSeparator" w:id="0">
    <w:p w14:paraId="716AB202" w14:textId="77777777" w:rsidR="00796316" w:rsidRDefault="00796316" w:rsidP="00BD19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0"/>
    <w:lvl w:ilvl="0" w:tplc="00002710">
      <w:start w:val="1"/>
      <w:numFmt w:val="bullet"/>
      <w:suff w:val="space"/>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134C7190"/>
    <w:multiLevelType w:val="hybridMultilevel"/>
    <w:tmpl w:val="74C2B9BE"/>
    <w:lvl w:ilvl="0" w:tplc="27E879BA">
      <w:numFmt w:val="bullet"/>
      <w:lvlText w:val="-"/>
      <w:lvlJc w:val="left"/>
      <w:pPr>
        <w:ind w:left="760" w:hanging="360"/>
      </w:pPr>
      <w:rPr>
        <w:rFonts w:ascii="Times New Roman" w:eastAsia="바탕체" w:hAnsi="Times New Roman" w:cs="Times New Roman" w:hint="default"/>
        <w:color w:val="000000"/>
        <w:sz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9BC7EBB"/>
    <w:multiLevelType w:val="hybridMultilevel"/>
    <w:tmpl w:val="9D58DB68"/>
    <w:lvl w:ilvl="0" w:tplc="60CE1EA2">
      <w:numFmt w:val="bullet"/>
      <w:lvlText w:val="–"/>
      <w:lvlJc w:val="left"/>
      <w:pPr>
        <w:ind w:left="540" w:hanging="360"/>
      </w:pPr>
      <w:rPr>
        <w:rFonts w:ascii="Times New Roman" w:eastAsia="맑은 고딕" w:hAnsi="Times New Roman" w:cs="Times New Roman" w:hint="default"/>
        <w:b w:val="0"/>
        <w:color w:val="333333"/>
      </w:rPr>
    </w:lvl>
    <w:lvl w:ilvl="1" w:tplc="04090003" w:tentative="1">
      <w:start w:val="1"/>
      <w:numFmt w:val="bullet"/>
      <w:lvlText w:val=""/>
      <w:lvlJc w:val="left"/>
      <w:pPr>
        <w:ind w:left="980" w:hanging="400"/>
      </w:pPr>
      <w:rPr>
        <w:rFonts w:ascii="Wingdings" w:hAnsi="Wingdings" w:hint="default"/>
      </w:rPr>
    </w:lvl>
    <w:lvl w:ilvl="2" w:tplc="04090005" w:tentative="1">
      <w:start w:val="1"/>
      <w:numFmt w:val="bullet"/>
      <w:lvlText w:val=""/>
      <w:lvlJc w:val="left"/>
      <w:pPr>
        <w:ind w:left="1380" w:hanging="400"/>
      </w:pPr>
      <w:rPr>
        <w:rFonts w:ascii="Wingdings" w:hAnsi="Wingdings" w:hint="default"/>
      </w:rPr>
    </w:lvl>
    <w:lvl w:ilvl="3" w:tplc="04090001" w:tentative="1">
      <w:start w:val="1"/>
      <w:numFmt w:val="bullet"/>
      <w:lvlText w:val=""/>
      <w:lvlJc w:val="left"/>
      <w:pPr>
        <w:ind w:left="1780" w:hanging="400"/>
      </w:pPr>
      <w:rPr>
        <w:rFonts w:ascii="Wingdings" w:hAnsi="Wingdings" w:hint="default"/>
      </w:rPr>
    </w:lvl>
    <w:lvl w:ilvl="4" w:tplc="04090003" w:tentative="1">
      <w:start w:val="1"/>
      <w:numFmt w:val="bullet"/>
      <w:lvlText w:val=""/>
      <w:lvlJc w:val="left"/>
      <w:pPr>
        <w:ind w:left="2180" w:hanging="400"/>
      </w:pPr>
      <w:rPr>
        <w:rFonts w:ascii="Wingdings" w:hAnsi="Wingdings" w:hint="default"/>
      </w:rPr>
    </w:lvl>
    <w:lvl w:ilvl="5" w:tplc="04090005" w:tentative="1">
      <w:start w:val="1"/>
      <w:numFmt w:val="bullet"/>
      <w:lvlText w:val=""/>
      <w:lvlJc w:val="left"/>
      <w:pPr>
        <w:ind w:left="2580" w:hanging="400"/>
      </w:pPr>
      <w:rPr>
        <w:rFonts w:ascii="Wingdings" w:hAnsi="Wingdings" w:hint="default"/>
      </w:rPr>
    </w:lvl>
    <w:lvl w:ilvl="6" w:tplc="04090001" w:tentative="1">
      <w:start w:val="1"/>
      <w:numFmt w:val="bullet"/>
      <w:lvlText w:val=""/>
      <w:lvlJc w:val="left"/>
      <w:pPr>
        <w:ind w:left="2980" w:hanging="400"/>
      </w:pPr>
      <w:rPr>
        <w:rFonts w:ascii="Wingdings" w:hAnsi="Wingdings" w:hint="default"/>
      </w:rPr>
    </w:lvl>
    <w:lvl w:ilvl="7" w:tplc="04090003" w:tentative="1">
      <w:start w:val="1"/>
      <w:numFmt w:val="bullet"/>
      <w:lvlText w:val=""/>
      <w:lvlJc w:val="left"/>
      <w:pPr>
        <w:ind w:left="3380" w:hanging="400"/>
      </w:pPr>
      <w:rPr>
        <w:rFonts w:ascii="Wingdings" w:hAnsi="Wingdings" w:hint="default"/>
      </w:rPr>
    </w:lvl>
    <w:lvl w:ilvl="8" w:tplc="04090005" w:tentative="1">
      <w:start w:val="1"/>
      <w:numFmt w:val="bullet"/>
      <w:lvlText w:val=""/>
      <w:lvlJc w:val="left"/>
      <w:pPr>
        <w:ind w:left="3780" w:hanging="400"/>
      </w:pPr>
      <w:rPr>
        <w:rFonts w:ascii="Wingdings" w:hAnsi="Wingdings" w:hint="default"/>
      </w:rPr>
    </w:lvl>
  </w:abstractNum>
  <w:abstractNum w:abstractNumId="3" w15:restartNumberingAfterBreak="0">
    <w:nsid w:val="329652AB"/>
    <w:multiLevelType w:val="hybridMultilevel"/>
    <w:tmpl w:val="97EA9522"/>
    <w:lvl w:ilvl="0" w:tplc="B22CE1CA">
      <w:numFmt w:val="bullet"/>
      <w:lvlText w:val="-"/>
      <w:lvlJc w:val="left"/>
      <w:pPr>
        <w:ind w:left="720" w:hanging="360"/>
      </w:pPr>
      <w:rPr>
        <w:rFonts w:ascii="Times New Roman" w:eastAsia="바탕체"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DA3EB7"/>
    <w:multiLevelType w:val="hybridMultilevel"/>
    <w:tmpl w:val="C4543E04"/>
    <w:lvl w:ilvl="0" w:tplc="359E7FA8">
      <w:numFmt w:val="bullet"/>
      <w:lvlText w:val="-"/>
      <w:lvlJc w:val="left"/>
      <w:pPr>
        <w:ind w:left="1080" w:hanging="360"/>
      </w:pPr>
      <w:rPr>
        <w:rFonts w:ascii="Times New Roman" w:eastAsia="바탕체"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1E8"/>
    <w:rsid w:val="00000872"/>
    <w:rsid w:val="0000758C"/>
    <w:rsid w:val="00011313"/>
    <w:rsid w:val="00016159"/>
    <w:rsid w:val="00044232"/>
    <w:rsid w:val="00046F78"/>
    <w:rsid w:val="000510DC"/>
    <w:rsid w:val="00051D34"/>
    <w:rsid w:val="000825E7"/>
    <w:rsid w:val="000F0597"/>
    <w:rsid w:val="00102155"/>
    <w:rsid w:val="0010766E"/>
    <w:rsid w:val="0013581C"/>
    <w:rsid w:val="00145264"/>
    <w:rsid w:val="00154812"/>
    <w:rsid w:val="001C26D4"/>
    <w:rsid w:val="001F1487"/>
    <w:rsid w:val="001F25FA"/>
    <w:rsid w:val="00205050"/>
    <w:rsid w:val="00220C52"/>
    <w:rsid w:val="00230902"/>
    <w:rsid w:val="00242435"/>
    <w:rsid w:val="00245161"/>
    <w:rsid w:val="00245EBB"/>
    <w:rsid w:val="00251874"/>
    <w:rsid w:val="002669FE"/>
    <w:rsid w:val="002837F0"/>
    <w:rsid w:val="002B17D1"/>
    <w:rsid w:val="002C1F03"/>
    <w:rsid w:val="00313558"/>
    <w:rsid w:val="00327DF0"/>
    <w:rsid w:val="003510C2"/>
    <w:rsid w:val="0037527E"/>
    <w:rsid w:val="003A41E8"/>
    <w:rsid w:val="003B2068"/>
    <w:rsid w:val="003B2ED1"/>
    <w:rsid w:val="003B3F98"/>
    <w:rsid w:val="00402001"/>
    <w:rsid w:val="00416D49"/>
    <w:rsid w:val="00417716"/>
    <w:rsid w:val="00425BF4"/>
    <w:rsid w:val="004638C3"/>
    <w:rsid w:val="004B693B"/>
    <w:rsid w:val="004B6F71"/>
    <w:rsid w:val="004D0ECA"/>
    <w:rsid w:val="0051735B"/>
    <w:rsid w:val="00521136"/>
    <w:rsid w:val="00526911"/>
    <w:rsid w:val="00543EA4"/>
    <w:rsid w:val="005471DF"/>
    <w:rsid w:val="00556B90"/>
    <w:rsid w:val="005973BC"/>
    <w:rsid w:val="005A0A37"/>
    <w:rsid w:val="005A0D67"/>
    <w:rsid w:val="005A284D"/>
    <w:rsid w:val="005C3279"/>
    <w:rsid w:val="005C4C95"/>
    <w:rsid w:val="005D6905"/>
    <w:rsid w:val="005F263C"/>
    <w:rsid w:val="005F70F5"/>
    <w:rsid w:val="0060604B"/>
    <w:rsid w:val="00613696"/>
    <w:rsid w:val="00634431"/>
    <w:rsid w:val="00635047"/>
    <w:rsid w:val="006705FB"/>
    <w:rsid w:val="00681600"/>
    <w:rsid w:val="00692CE9"/>
    <w:rsid w:val="00693491"/>
    <w:rsid w:val="006A04C6"/>
    <w:rsid w:val="006B5529"/>
    <w:rsid w:val="006E1AD9"/>
    <w:rsid w:val="006E6960"/>
    <w:rsid w:val="006F20BD"/>
    <w:rsid w:val="006F62E2"/>
    <w:rsid w:val="00707747"/>
    <w:rsid w:val="0075054B"/>
    <w:rsid w:val="007562B1"/>
    <w:rsid w:val="0078616B"/>
    <w:rsid w:val="00796316"/>
    <w:rsid w:val="0079636E"/>
    <w:rsid w:val="007B52AF"/>
    <w:rsid w:val="007B6FBD"/>
    <w:rsid w:val="007C6A77"/>
    <w:rsid w:val="008006FB"/>
    <w:rsid w:val="0082612B"/>
    <w:rsid w:val="00832718"/>
    <w:rsid w:val="00866F01"/>
    <w:rsid w:val="008675A3"/>
    <w:rsid w:val="0087460A"/>
    <w:rsid w:val="00877961"/>
    <w:rsid w:val="0088289D"/>
    <w:rsid w:val="00895F58"/>
    <w:rsid w:val="008A3BB4"/>
    <w:rsid w:val="008B5EF7"/>
    <w:rsid w:val="008C49EB"/>
    <w:rsid w:val="008E6649"/>
    <w:rsid w:val="00900165"/>
    <w:rsid w:val="0091323C"/>
    <w:rsid w:val="009177EE"/>
    <w:rsid w:val="009278F5"/>
    <w:rsid w:val="00975202"/>
    <w:rsid w:val="0097787D"/>
    <w:rsid w:val="009A7627"/>
    <w:rsid w:val="009C24FB"/>
    <w:rsid w:val="009D13B8"/>
    <w:rsid w:val="009D378D"/>
    <w:rsid w:val="00A01319"/>
    <w:rsid w:val="00A4008C"/>
    <w:rsid w:val="00A41B59"/>
    <w:rsid w:val="00A6785D"/>
    <w:rsid w:val="00A8508D"/>
    <w:rsid w:val="00AB5128"/>
    <w:rsid w:val="00AE48AA"/>
    <w:rsid w:val="00B07329"/>
    <w:rsid w:val="00B26BE0"/>
    <w:rsid w:val="00B90ED8"/>
    <w:rsid w:val="00B956A8"/>
    <w:rsid w:val="00BB1C2A"/>
    <w:rsid w:val="00BB5030"/>
    <w:rsid w:val="00BD094F"/>
    <w:rsid w:val="00BD19D4"/>
    <w:rsid w:val="00BD77CE"/>
    <w:rsid w:val="00BE1D71"/>
    <w:rsid w:val="00BF7164"/>
    <w:rsid w:val="00C52A17"/>
    <w:rsid w:val="00C656D1"/>
    <w:rsid w:val="00C67396"/>
    <w:rsid w:val="00C91CEB"/>
    <w:rsid w:val="00CA41EC"/>
    <w:rsid w:val="00CC619E"/>
    <w:rsid w:val="00D00D09"/>
    <w:rsid w:val="00D01D7A"/>
    <w:rsid w:val="00D069DD"/>
    <w:rsid w:val="00D31858"/>
    <w:rsid w:val="00DA1B06"/>
    <w:rsid w:val="00DB58A4"/>
    <w:rsid w:val="00DC10EE"/>
    <w:rsid w:val="00E15203"/>
    <w:rsid w:val="00E17A82"/>
    <w:rsid w:val="00E50E8F"/>
    <w:rsid w:val="00E52BCA"/>
    <w:rsid w:val="00E73412"/>
    <w:rsid w:val="00E96DBA"/>
    <w:rsid w:val="00EB4F0B"/>
    <w:rsid w:val="00EB73D1"/>
    <w:rsid w:val="00EE1087"/>
    <w:rsid w:val="00F12C57"/>
    <w:rsid w:val="00F20FC0"/>
    <w:rsid w:val="00F2126C"/>
    <w:rsid w:val="00F705F5"/>
    <w:rsid w:val="00F97500"/>
    <w:rsid w:val="00FB546A"/>
    <w:rsid w:val="00FE0664"/>
    <w:rsid w:val="00FE2A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505792"/>
  <w14:defaultImageDpi w14:val="0"/>
  <w15:docId w15:val="{00E10EF5-AD1F-4D7A-9F73-01709A75F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맑은 고딕" w:eastAsia="맑은 고딕" w:hAnsi="맑은 고딕"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Body Text" w:semiHidden="1" w:uiPriority="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spacing w:after="200" w:line="276" w:lineRule="auto"/>
      <w:jc w:val="both"/>
    </w:pPr>
    <w:rPr>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wordWrap w:val="0"/>
      <w:autoSpaceDE w:val="0"/>
      <w:autoSpaceDN w:val="0"/>
      <w:adjustRightInd w:val="0"/>
      <w:spacing w:line="384" w:lineRule="auto"/>
      <w:jc w:val="both"/>
      <w:textAlignment w:val="baseline"/>
    </w:pPr>
    <w:rPr>
      <w:rFonts w:ascii="ÇÑÄÄ¹ÙÅÁ" w:hAnsi="ÇÑÄÄ¹ÙÅÁ" w:cs="ÇÑÄÄ¹ÙÅÁ"/>
      <w:color w:val="000000"/>
    </w:rPr>
  </w:style>
  <w:style w:type="paragraph" w:styleId="a4">
    <w:name w:val="Body Text"/>
    <w:basedOn w:val="a"/>
    <w:link w:val="Char"/>
    <w:uiPriority w:val="1"/>
    <w:pPr>
      <w:adjustRightInd w:val="0"/>
      <w:spacing w:after="0" w:line="384" w:lineRule="auto"/>
      <w:ind w:left="300"/>
      <w:textAlignment w:val="baseline"/>
    </w:pPr>
    <w:rPr>
      <w:rFonts w:ascii="ÇÑÄÄ¹ÙÅÁ" w:hAnsi="ÇÑÄÄ¹ÙÅÁ" w:cs="ÇÑÄÄ¹ÙÅÁ"/>
      <w:color w:val="000000"/>
      <w:kern w:val="0"/>
      <w:szCs w:val="20"/>
    </w:rPr>
  </w:style>
  <w:style w:type="character" w:customStyle="1" w:styleId="Char">
    <w:name w:val="본문 Char"/>
    <w:link w:val="a4"/>
    <w:uiPriority w:val="99"/>
    <w:semiHidden/>
    <w:locked/>
    <w:rPr>
      <w:rFonts w:cs="Times New Roman"/>
    </w:rPr>
  </w:style>
  <w:style w:type="paragraph" w:customStyle="1" w:styleId="1">
    <w:name w:val="개요 1"/>
    <w:uiPriority w:val="2"/>
    <w:pPr>
      <w:widowControl w:val="0"/>
      <w:wordWrap w:val="0"/>
      <w:autoSpaceDE w:val="0"/>
      <w:autoSpaceDN w:val="0"/>
      <w:adjustRightInd w:val="0"/>
      <w:spacing w:line="384" w:lineRule="auto"/>
      <w:ind w:left="200"/>
      <w:jc w:val="both"/>
      <w:textAlignment w:val="baseline"/>
    </w:pPr>
    <w:rPr>
      <w:rFonts w:ascii="ÇÑÄÄ¹ÙÅÁ" w:hAnsi="ÇÑÄÄ¹ÙÅÁ" w:cs="ÇÑÄÄ¹ÙÅÁ"/>
      <w:color w:val="000000"/>
    </w:rPr>
  </w:style>
  <w:style w:type="paragraph" w:customStyle="1" w:styleId="2">
    <w:name w:val="개요 2"/>
    <w:uiPriority w:val="3"/>
    <w:pPr>
      <w:widowControl w:val="0"/>
      <w:wordWrap w:val="0"/>
      <w:autoSpaceDE w:val="0"/>
      <w:autoSpaceDN w:val="0"/>
      <w:adjustRightInd w:val="0"/>
      <w:spacing w:line="384" w:lineRule="auto"/>
      <w:ind w:left="400"/>
      <w:jc w:val="both"/>
      <w:textAlignment w:val="baseline"/>
    </w:pPr>
    <w:rPr>
      <w:rFonts w:ascii="ÇÑÄÄ¹ÙÅÁ" w:hAnsi="ÇÑÄÄ¹ÙÅÁ" w:cs="ÇÑÄÄ¹ÙÅÁ"/>
      <w:color w:val="000000"/>
    </w:rPr>
  </w:style>
  <w:style w:type="paragraph" w:customStyle="1" w:styleId="3">
    <w:name w:val="개요 3"/>
    <w:uiPriority w:val="4"/>
    <w:pPr>
      <w:widowControl w:val="0"/>
      <w:wordWrap w:val="0"/>
      <w:autoSpaceDE w:val="0"/>
      <w:autoSpaceDN w:val="0"/>
      <w:adjustRightInd w:val="0"/>
      <w:spacing w:line="384" w:lineRule="auto"/>
      <w:ind w:left="600"/>
      <w:jc w:val="both"/>
      <w:textAlignment w:val="baseline"/>
    </w:pPr>
    <w:rPr>
      <w:rFonts w:ascii="ÇÑÄÄ¹ÙÅÁ" w:hAnsi="ÇÑÄÄ¹ÙÅÁ" w:cs="ÇÑÄÄ¹ÙÅÁ"/>
      <w:color w:val="000000"/>
    </w:rPr>
  </w:style>
  <w:style w:type="paragraph" w:customStyle="1" w:styleId="4">
    <w:name w:val="개요 4"/>
    <w:uiPriority w:val="5"/>
    <w:pPr>
      <w:widowControl w:val="0"/>
      <w:wordWrap w:val="0"/>
      <w:autoSpaceDE w:val="0"/>
      <w:autoSpaceDN w:val="0"/>
      <w:adjustRightInd w:val="0"/>
      <w:spacing w:line="384" w:lineRule="auto"/>
      <w:ind w:left="800"/>
      <w:jc w:val="both"/>
      <w:textAlignment w:val="baseline"/>
    </w:pPr>
    <w:rPr>
      <w:rFonts w:ascii="ÇÑÄÄ¹ÙÅÁ" w:hAnsi="ÇÑÄÄ¹ÙÅÁ" w:cs="ÇÑÄÄ¹ÙÅÁ"/>
      <w:color w:val="000000"/>
    </w:rPr>
  </w:style>
  <w:style w:type="paragraph" w:customStyle="1" w:styleId="5">
    <w:name w:val="개요 5"/>
    <w:uiPriority w:val="6"/>
    <w:pPr>
      <w:widowControl w:val="0"/>
      <w:wordWrap w:val="0"/>
      <w:autoSpaceDE w:val="0"/>
      <w:autoSpaceDN w:val="0"/>
      <w:adjustRightInd w:val="0"/>
      <w:spacing w:line="384" w:lineRule="auto"/>
      <w:ind w:left="1000"/>
      <w:jc w:val="both"/>
      <w:textAlignment w:val="baseline"/>
    </w:pPr>
    <w:rPr>
      <w:rFonts w:ascii="ÇÑÄÄ¹ÙÅÁ" w:hAnsi="ÇÑÄÄ¹ÙÅÁ" w:cs="ÇÑÄÄ¹ÙÅÁ"/>
      <w:color w:val="000000"/>
    </w:rPr>
  </w:style>
  <w:style w:type="paragraph" w:customStyle="1" w:styleId="6">
    <w:name w:val="개요 6"/>
    <w:uiPriority w:val="7"/>
    <w:pPr>
      <w:widowControl w:val="0"/>
      <w:wordWrap w:val="0"/>
      <w:autoSpaceDE w:val="0"/>
      <w:autoSpaceDN w:val="0"/>
      <w:adjustRightInd w:val="0"/>
      <w:spacing w:line="384" w:lineRule="auto"/>
      <w:ind w:left="1200"/>
      <w:jc w:val="both"/>
      <w:textAlignment w:val="baseline"/>
    </w:pPr>
    <w:rPr>
      <w:rFonts w:ascii="ÇÑÄÄ¹ÙÅÁ" w:hAnsi="ÇÑÄÄ¹ÙÅÁ" w:cs="ÇÑÄÄ¹ÙÅÁ"/>
      <w:color w:val="000000"/>
    </w:rPr>
  </w:style>
  <w:style w:type="paragraph" w:customStyle="1" w:styleId="7">
    <w:name w:val="개요 7"/>
    <w:uiPriority w:val="8"/>
    <w:pPr>
      <w:widowControl w:val="0"/>
      <w:wordWrap w:val="0"/>
      <w:autoSpaceDE w:val="0"/>
      <w:autoSpaceDN w:val="0"/>
      <w:adjustRightInd w:val="0"/>
      <w:spacing w:line="384" w:lineRule="auto"/>
      <w:ind w:left="1400"/>
      <w:jc w:val="both"/>
      <w:textAlignment w:val="baseline"/>
    </w:pPr>
    <w:rPr>
      <w:rFonts w:ascii="ÇÑÄÄ¹ÙÅÁ" w:hAnsi="ÇÑÄÄ¹ÙÅÁ" w:cs="ÇÑÄÄ¹ÙÅÁ"/>
      <w:color w:val="000000"/>
    </w:rPr>
  </w:style>
  <w:style w:type="paragraph" w:customStyle="1" w:styleId="a5">
    <w:name w:val="쪽 번호"/>
    <w:uiPriority w:val="9"/>
    <w:pPr>
      <w:widowControl w:val="0"/>
      <w:wordWrap w:val="0"/>
      <w:autoSpaceDE w:val="0"/>
      <w:autoSpaceDN w:val="0"/>
      <w:adjustRightInd w:val="0"/>
      <w:spacing w:line="384" w:lineRule="auto"/>
      <w:jc w:val="both"/>
      <w:textAlignment w:val="baseline"/>
    </w:pPr>
    <w:rPr>
      <w:rFonts w:ascii="ÇÑÄÄ¹ÙÅÁ" w:hAnsi="ÇÑÄÄ¹ÙÅÁ" w:cs="ÇÑÄÄ¹ÙÅÁ"/>
      <w:color w:val="000000"/>
    </w:rPr>
  </w:style>
  <w:style w:type="paragraph" w:customStyle="1" w:styleId="a6">
    <w:name w:val="머리말"/>
    <w:uiPriority w:val="10"/>
    <w:pPr>
      <w:widowControl w:val="0"/>
      <w:autoSpaceDE w:val="0"/>
      <w:autoSpaceDN w:val="0"/>
      <w:adjustRightInd w:val="0"/>
      <w:spacing w:line="360" w:lineRule="auto"/>
      <w:jc w:val="both"/>
      <w:textAlignment w:val="baseline"/>
    </w:pPr>
    <w:rPr>
      <w:rFonts w:ascii="ÇÑÄÄ¹ÙÅÁ" w:hAnsi="ÇÑÄÄ¹ÙÅÁ" w:cs="ÇÑÄÄ¹ÙÅÁ"/>
      <w:color w:val="000000"/>
      <w:sz w:val="18"/>
      <w:szCs w:val="18"/>
    </w:rPr>
  </w:style>
  <w:style w:type="paragraph" w:customStyle="1" w:styleId="a7">
    <w:name w:val="각주"/>
    <w:uiPriority w:val="11"/>
    <w:pPr>
      <w:widowControl w:val="0"/>
      <w:wordWrap w:val="0"/>
      <w:autoSpaceDE w:val="0"/>
      <w:autoSpaceDN w:val="0"/>
      <w:adjustRightInd w:val="0"/>
      <w:spacing w:line="312" w:lineRule="auto"/>
      <w:ind w:left="262" w:hanging="262"/>
      <w:jc w:val="both"/>
      <w:textAlignment w:val="baseline"/>
    </w:pPr>
    <w:rPr>
      <w:rFonts w:ascii="ÇÑÄÄ¹ÙÅÁ" w:hAnsi="ÇÑÄÄ¹ÙÅÁ" w:cs="ÇÑÄÄ¹ÙÅÁ"/>
      <w:color w:val="000000"/>
      <w:sz w:val="18"/>
      <w:szCs w:val="18"/>
    </w:rPr>
  </w:style>
  <w:style w:type="paragraph" w:customStyle="1" w:styleId="a8">
    <w:name w:val="미주"/>
    <w:uiPriority w:val="12"/>
    <w:pPr>
      <w:widowControl w:val="0"/>
      <w:wordWrap w:val="0"/>
      <w:autoSpaceDE w:val="0"/>
      <w:autoSpaceDN w:val="0"/>
      <w:adjustRightInd w:val="0"/>
      <w:spacing w:line="312" w:lineRule="auto"/>
      <w:ind w:left="262" w:hanging="262"/>
      <w:jc w:val="both"/>
      <w:textAlignment w:val="baseline"/>
    </w:pPr>
    <w:rPr>
      <w:rFonts w:ascii="ÇÑÄÄ¹ÙÅÁ" w:hAnsi="ÇÑÄÄ¹ÙÅÁ" w:cs="ÇÑÄÄ¹ÙÅÁ"/>
      <w:color w:val="000000"/>
      <w:sz w:val="18"/>
      <w:szCs w:val="18"/>
    </w:rPr>
  </w:style>
  <w:style w:type="paragraph" w:customStyle="1" w:styleId="a9">
    <w:name w:val="메모"/>
    <w:uiPriority w:val="13"/>
    <w:pPr>
      <w:widowControl w:val="0"/>
      <w:autoSpaceDE w:val="0"/>
      <w:autoSpaceDN w:val="0"/>
      <w:adjustRightInd w:val="0"/>
      <w:spacing w:line="312" w:lineRule="auto"/>
      <w:textAlignment w:val="baseline"/>
    </w:pPr>
    <w:rPr>
      <w:rFonts w:ascii="ÇÑÄÄ¹ÙÅÁ" w:hAnsi="ÇÑÄÄ¹ÙÅÁ" w:cs="ÇÑÄÄ¹ÙÅÁ"/>
      <w:color w:val="000000"/>
      <w:spacing w:val="-6"/>
      <w:sz w:val="18"/>
      <w:szCs w:val="18"/>
    </w:rPr>
  </w:style>
  <w:style w:type="paragraph" w:customStyle="1" w:styleId="20">
    <w:name w:val="2단  가"/>
    <w:uiPriority w:val="15"/>
    <w:pPr>
      <w:widowControl w:val="0"/>
      <w:wordWrap w:val="0"/>
      <w:autoSpaceDE w:val="0"/>
      <w:autoSpaceDN w:val="0"/>
      <w:adjustRightInd w:val="0"/>
      <w:snapToGrid w:val="0"/>
      <w:spacing w:line="360" w:lineRule="auto"/>
      <w:ind w:left="700" w:hanging="500"/>
      <w:jc w:val="both"/>
      <w:textAlignment w:val="baseline"/>
    </w:pPr>
    <w:rPr>
      <w:rFonts w:ascii="ÇÑÄÄ¹ÙÅÁ" w:hAnsi="ÇÑÄÄ¹ÙÅÁ" w:cs="ÇÑÄÄ¹ÙÅÁ"/>
      <w:color w:val="000000"/>
      <w:sz w:val="30"/>
      <w:szCs w:val="30"/>
    </w:rPr>
  </w:style>
  <w:style w:type="character" w:styleId="aa">
    <w:name w:val="Hyperlink"/>
    <w:uiPriority w:val="99"/>
    <w:rsid w:val="00D31858"/>
    <w:rPr>
      <w:rFonts w:cs="Times New Roman"/>
      <w:color w:val="0000FF"/>
      <w:u w:val="single"/>
    </w:rPr>
  </w:style>
  <w:style w:type="character" w:customStyle="1" w:styleId="UnresolvedMention">
    <w:name w:val="Unresolved Mention"/>
    <w:uiPriority w:val="99"/>
    <w:semiHidden/>
    <w:unhideWhenUsed/>
    <w:rsid w:val="00D31858"/>
    <w:rPr>
      <w:rFonts w:cs="Times New Roman"/>
      <w:color w:val="605E5C"/>
      <w:shd w:val="clear" w:color="auto" w:fill="E1DFDD"/>
    </w:rPr>
  </w:style>
  <w:style w:type="paragraph" w:styleId="ab">
    <w:name w:val="header"/>
    <w:basedOn w:val="a"/>
    <w:link w:val="Char0"/>
    <w:uiPriority w:val="99"/>
    <w:rsid w:val="00BD19D4"/>
    <w:pPr>
      <w:tabs>
        <w:tab w:val="center" w:pos="4513"/>
        <w:tab w:val="right" w:pos="9026"/>
      </w:tabs>
      <w:snapToGrid w:val="0"/>
    </w:pPr>
  </w:style>
  <w:style w:type="character" w:customStyle="1" w:styleId="Char0">
    <w:name w:val="머리글 Char"/>
    <w:link w:val="ab"/>
    <w:uiPriority w:val="99"/>
    <w:locked/>
    <w:rsid w:val="00BD19D4"/>
    <w:rPr>
      <w:rFonts w:cs="Times New Roman"/>
      <w:sz w:val="22"/>
      <w:szCs w:val="22"/>
    </w:rPr>
  </w:style>
  <w:style w:type="paragraph" w:styleId="ac">
    <w:name w:val="footer"/>
    <w:basedOn w:val="a"/>
    <w:link w:val="Char1"/>
    <w:uiPriority w:val="99"/>
    <w:rsid w:val="00BD19D4"/>
    <w:pPr>
      <w:tabs>
        <w:tab w:val="center" w:pos="4513"/>
        <w:tab w:val="right" w:pos="9026"/>
      </w:tabs>
      <w:snapToGrid w:val="0"/>
    </w:pPr>
  </w:style>
  <w:style w:type="character" w:customStyle="1" w:styleId="Char1">
    <w:name w:val="바닥글 Char"/>
    <w:link w:val="ac"/>
    <w:uiPriority w:val="99"/>
    <w:locked/>
    <w:rsid w:val="00BD19D4"/>
    <w:rPr>
      <w:rFonts w:cs="Times New Roman"/>
      <w:sz w:val="22"/>
      <w:szCs w:val="22"/>
    </w:rPr>
  </w:style>
  <w:style w:type="character" w:styleId="ad">
    <w:name w:val="annotation reference"/>
    <w:uiPriority w:val="99"/>
    <w:rsid w:val="00A41B59"/>
    <w:rPr>
      <w:rFonts w:cs="Times New Roman"/>
      <w:sz w:val="18"/>
      <w:szCs w:val="18"/>
    </w:rPr>
  </w:style>
  <w:style w:type="paragraph" w:styleId="ae">
    <w:name w:val="annotation text"/>
    <w:basedOn w:val="a"/>
    <w:link w:val="Char2"/>
    <w:uiPriority w:val="99"/>
    <w:rsid w:val="00A41B59"/>
    <w:pPr>
      <w:jc w:val="left"/>
    </w:pPr>
  </w:style>
  <w:style w:type="character" w:customStyle="1" w:styleId="Char2">
    <w:name w:val="메모 텍스트 Char"/>
    <w:link w:val="ae"/>
    <w:uiPriority w:val="99"/>
    <w:locked/>
    <w:rsid w:val="00A41B59"/>
    <w:rPr>
      <w:rFonts w:cs="Times New Roman"/>
      <w:sz w:val="22"/>
      <w:szCs w:val="22"/>
    </w:rPr>
  </w:style>
  <w:style w:type="paragraph" w:styleId="af">
    <w:name w:val="annotation subject"/>
    <w:basedOn w:val="ae"/>
    <w:next w:val="ae"/>
    <w:link w:val="Char3"/>
    <w:uiPriority w:val="99"/>
    <w:rsid w:val="00A41B59"/>
    <w:rPr>
      <w:b/>
      <w:bCs/>
    </w:rPr>
  </w:style>
  <w:style w:type="character" w:customStyle="1" w:styleId="Char3">
    <w:name w:val="메모 주제 Char"/>
    <w:link w:val="af"/>
    <w:uiPriority w:val="99"/>
    <w:locked/>
    <w:rsid w:val="00A41B59"/>
    <w:rPr>
      <w:rFonts w:cs="Times New Roman"/>
      <w:b/>
      <w:bCs/>
      <w:sz w:val="22"/>
      <w:szCs w:val="22"/>
    </w:rPr>
  </w:style>
  <w:style w:type="paragraph" w:styleId="af0">
    <w:name w:val="Balloon Text"/>
    <w:basedOn w:val="a"/>
    <w:link w:val="Char4"/>
    <w:uiPriority w:val="99"/>
    <w:semiHidden/>
    <w:unhideWhenUsed/>
    <w:rsid w:val="00A41B59"/>
    <w:pPr>
      <w:spacing w:after="0" w:line="240" w:lineRule="auto"/>
    </w:pPr>
    <w:rPr>
      <w:sz w:val="18"/>
      <w:szCs w:val="18"/>
    </w:rPr>
  </w:style>
  <w:style w:type="character" w:customStyle="1" w:styleId="Char4">
    <w:name w:val="풍선 도움말 텍스트 Char"/>
    <w:link w:val="af0"/>
    <w:uiPriority w:val="99"/>
    <w:semiHidden/>
    <w:locked/>
    <w:rsid w:val="00A41B59"/>
    <w:rPr>
      <w:rFonts w:ascii="맑은 고딕" w:eastAsia="맑은 고딕" w:hAnsi="맑은 고딕" w:cs="Times New Roman"/>
      <w:sz w:val="18"/>
      <w:szCs w:val="18"/>
    </w:rPr>
  </w:style>
  <w:style w:type="paragraph" w:styleId="af1">
    <w:name w:val="No Spacing"/>
    <w:uiPriority w:val="1"/>
    <w:qFormat/>
    <w:rsid w:val="00F2126C"/>
    <w:rPr>
      <w:rFonts w:asciiTheme="minorHAnsi" w:eastAsiaTheme="minorEastAsia" w:hAnsiTheme="minorHAnsi" w:cstheme="minorBidi"/>
      <w:sz w:val="22"/>
      <w:szCs w:val="22"/>
    </w:rPr>
  </w:style>
  <w:style w:type="paragraph" w:styleId="af2">
    <w:name w:val="List Paragraph"/>
    <w:basedOn w:val="a"/>
    <w:uiPriority w:val="34"/>
    <w:qFormat/>
    <w:rsid w:val="00F2126C"/>
    <w:pPr>
      <w:ind w:leftChars="400" w:left="800"/>
    </w:pPr>
  </w:style>
  <w:style w:type="paragraph" w:styleId="af3">
    <w:name w:val="caption"/>
    <w:basedOn w:val="a"/>
    <w:next w:val="a"/>
    <w:uiPriority w:val="35"/>
    <w:unhideWhenUsed/>
    <w:qFormat/>
    <w:rsid w:val="005F70F5"/>
    <w:rPr>
      <w:b/>
      <w:bCs/>
      <w:szCs w:val="20"/>
    </w:rPr>
  </w:style>
  <w:style w:type="table" w:styleId="af4">
    <w:name w:val="Table Grid"/>
    <w:basedOn w:val="a1"/>
    <w:uiPriority w:val="59"/>
    <w:rsid w:val="00B95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3806">
      <w:bodyDiv w:val="1"/>
      <w:marLeft w:val="0"/>
      <w:marRight w:val="0"/>
      <w:marTop w:val="0"/>
      <w:marBottom w:val="0"/>
      <w:divBdr>
        <w:top w:val="none" w:sz="0" w:space="0" w:color="auto"/>
        <w:left w:val="none" w:sz="0" w:space="0" w:color="auto"/>
        <w:bottom w:val="none" w:sz="0" w:space="0" w:color="auto"/>
        <w:right w:val="none" w:sz="0" w:space="0" w:color="auto"/>
      </w:divBdr>
    </w:div>
    <w:div w:id="59251668">
      <w:bodyDiv w:val="1"/>
      <w:marLeft w:val="0"/>
      <w:marRight w:val="0"/>
      <w:marTop w:val="0"/>
      <w:marBottom w:val="0"/>
      <w:divBdr>
        <w:top w:val="none" w:sz="0" w:space="0" w:color="auto"/>
        <w:left w:val="none" w:sz="0" w:space="0" w:color="auto"/>
        <w:bottom w:val="none" w:sz="0" w:space="0" w:color="auto"/>
        <w:right w:val="none" w:sz="0" w:space="0" w:color="auto"/>
      </w:divBdr>
    </w:div>
    <w:div w:id="99644911">
      <w:bodyDiv w:val="1"/>
      <w:marLeft w:val="0"/>
      <w:marRight w:val="0"/>
      <w:marTop w:val="0"/>
      <w:marBottom w:val="0"/>
      <w:divBdr>
        <w:top w:val="none" w:sz="0" w:space="0" w:color="auto"/>
        <w:left w:val="none" w:sz="0" w:space="0" w:color="auto"/>
        <w:bottom w:val="none" w:sz="0" w:space="0" w:color="auto"/>
        <w:right w:val="none" w:sz="0" w:space="0" w:color="auto"/>
      </w:divBdr>
    </w:div>
    <w:div w:id="107967161">
      <w:bodyDiv w:val="1"/>
      <w:marLeft w:val="0"/>
      <w:marRight w:val="0"/>
      <w:marTop w:val="0"/>
      <w:marBottom w:val="0"/>
      <w:divBdr>
        <w:top w:val="none" w:sz="0" w:space="0" w:color="auto"/>
        <w:left w:val="none" w:sz="0" w:space="0" w:color="auto"/>
        <w:bottom w:val="none" w:sz="0" w:space="0" w:color="auto"/>
        <w:right w:val="none" w:sz="0" w:space="0" w:color="auto"/>
      </w:divBdr>
    </w:div>
    <w:div w:id="126431310">
      <w:bodyDiv w:val="1"/>
      <w:marLeft w:val="0"/>
      <w:marRight w:val="0"/>
      <w:marTop w:val="0"/>
      <w:marBottom w:val="0"/>
      <w:divBdr>
        <w:top w:val="none" w:sz="0" w:space="0" w:color="auto"/>
        <w:left w:val="none" w:sz="0" w:space="0" w:color="auto"/>
        <w:bottom w:val="none" w:sz="0" w:space="0" w:color="auto"/>
        <w:right w:val="none" w:sz="0" w:space="0" w:color="auto"/>
      </w:divBdr>
    </w:div>
    <w:div w:id="132522709">
      <w:bodyDiv w:val="1"/>
      <w:marLeft w:val="0"/>
      <w:marRight w:val="0"/>
      <w:marTop w:val="0"/>
      <w:marBottom w:val="0"/>
      <w:divBdr>
        <w:top w:val="none" w:sz="0" w:space="0" w:color="auto"/>
        <w:left w:val="none" w:sz="0" w:space="0" w:color="auto"/>
        <w:bottom w:val="none" w:sz="0" w:space="0" w:color="auto"/>
        <w:right w:val="none" w:sz="0" w:space="0" w:color="auto"/>
      </w:divBdr>
    </w:div>
    <w:div w:id="159666012">
      <w:bodyDiv w:val="1"/>
      <w:marLeft w:val="0"/>
      <w:marRight w:val="0"/>
      <w:marTop w:val="0"/>
      <w:marBottom w:val="0"/>
      <w:divBdr>
        <w:top w:val="none" w:sz="0" w:space="0" w:color="auto"/>
        <w:left w:val="none" w:sz="0" w:space="0" w:color="auto"/>
        <w:bottom w:val="none" w:sz="0" w:space="0" w:color="auto"/>
        <w:right w:val="none" w:sz="0" w:space="0" w:color="auto"/>
      </w:divBdr>
    </w:div>
    <w:div w:id="205915795">
      <w:bodyDiv w:val="1"/>
      <w:marLeft w:val="0"/>
      <w:marRight w:val="0"/>
      <w:marTop w:val="0"/>
      <w:marBottom w:val="0"/>
      <w:divBdr>
        <w:top w:val="none" w:sz="0" w:space="0" w:color="auto"/>
        <w:left w:val="none" w:sz="0" w:space="0" w:color="auto"/>
        <w:bottom w:val="none" w:sz="0" w:space="0" w:color="auto"/>
        <w:right w:val="none" w:sz="0" w:space="0" w:color="auto"/>
      </w:divBdr>
    </w:div>
    <w:div w:id="278731348">
      <w:bodyDiv w:val="1"/>
      <w:marLeft w:val="0"/>
      <w:marRight w:val="0"/>
      <w:marTop w:val="0"/>
      <w:marBottom w:val="0"/>
      <w:divBdr>
        <w:top w:val="none" w:sz="0" w:space="0" w:color="auto"/>
        <w:left w:val="none" w:sz="0" w:space="0" w:color="auto"/>
        <w:bottom w:val="none" w:sz="0" w:space="0" w:color="auto"/>
        <w:right w:val="none" w:sz="0" w:space="0" w:color="auto"/>
      </w:divBdr>
    </w:div>
    <w:div w:id="300235304">
      <w:bodyDiv w:val="1"/>
      <w:marLeft w:val="0"/>
      <w:marRight w:val="0"/>
      <w:marTop w:val="0"/>
      <w:marBottom w:val="0"/>
      <w:divBdr>
        <w:top w:val="none" w:sz="0" w:space="0" w:color="auto"/>
        <w:left w:val="none" w:sz="0" w:space="0" w:color="auto"/>
        <w:bottom w:val="none" w:sz="0" w:space="0" w:color="auto"/>
        <w:right w:val="none" w:sz="0" w:space="0" w:color="auto"/>
      </w:divBdr>
    </w:div>
    <w:div w:id="325208790">
      <w:bodyDiv w:val="1"/>
      <w:marLeft w:val="0"/>
      <w:marRight w:val="0"/>
      <w:marTop w:val="0"/>
      <w:marBottom w:val="0"/>
      <w:divBdr>
        <w:top w:val="none" w:sz="0" w:space="0" w:color="auto"/>
        <w:left w:val="none" w:sz="0" w:space="0" w:color="auto"/>
        <w:bottom w:val="none" w:sz="0" w:space="0" w:color="auto"/>
        <w:right w:val="none" w:sz="0" w:space="0" w:color="auto"/>
      </w:divBdr>
    </w:div>
    <w:div w:id="361051666">
      <w:bodyDiv w:val="1"/>
      <w:marLeft w:val="0"/>
      <w:marRight w:val="0"/>
      <w:marTop w:val="0"/>
      <w:marBottom w:val="0"/>
      <w:divBdr>
        <w:top w:val="none" w:sz="0" w:space="0" w:color="auto"/>
        <w:left w:val="none" w:sz="0" w:space="0" w:color="auto"/>
        <w:bottom w:val="none" w:sz="0" w:space="0" w:color="auto"/>
        <w:right w:val="none" w:sz="0" w:space="0" w:color="auto"/>
      </w:divBdr>
    </w:div>
    <w:div w:id="504444886">
      <w:bodyDiv w:val="1"/>
      <w:marLeft w:val="0"/>
      <w:marRight w:val="0"/>
      <w:marTop w:val="0"/>
      <w:marBottom w:val="0"/>
      <w:divBdr>
        <w:top w:val="none" w:sz="0" w:space="0" w:color="auto"/>
        <w:left w:val="none" w:sz="0" w:space="0" w:color="auto"/>
        <w:bottom w:val="none" w:sz="0" w:space="0" w:color="auto"/>
        <w:right w:val="none" w:sz="0" w:space="0" w:color="auto"/>
      </w:divBdr>
    </w:div>
    <w:div w:id="518154923">
      <w:bodyDiv w:val="1"/>
      <w:marLeft w:val="0"/>
      <w:marRight w:val="0"/>
      <w:marTop w:val="0"/>
      <w:marBottom w:val="0"/>
      <w:divBdr>
        <w:top w:val="none" w:sz="0" w:space="0" w:color="auto"/>
        <w:left w:val="none" w:sz="0" w:space="0" w:color="auto"/>
        <w:bottom w:val="none" w:sz="0" w:space="0" w:color="auto"/>
        <w:right w:val="none" w:sz="0" w:space="0" w:color="auto"/>
      </w:divBdr>
    </w:div>
    <w:div w:id="523709926">
      <w:bodyDiv w:val="1"/>
      <w:marLeft w:val="0"/>
      <w:marRight w:val="0"/>
      <w:marTop w:val="0"/>
      <w:marBottom w:val="0"/>
      <w:divBdr>
        <w:top w:val="none" w:sz="0" w:space="0" w:color="auto"/>
        <w:left w:val="none" w:sz="0" w:space="0" w:color="auto"/>
        <w:bottom w:val="none" w:sz="0" w:space="0" w:color="auto"/>
        <w:right w:val="none" w:sz="0" w:space="0" w:color="auto"/>
      </w:divBdr>
    </w:div>
    <w:div w:id="569077453">
      <w:bodyDiv w:val="1"/>
      <w:marLeft w:val="0"/>
      <w:marRight w:val="0"/>
      <w:marTop w:val="0"/>
      <w:marBottom w:val="0"/>
      <w:divBdr>
        <w:top w:val="none" w:sz="0" w:space="0" w:color="auto"/>
        <w:left w:val="none" w:sz="0" w:space="0" w:color="auto"/>
        <w:bottom w:val="none" w:sz="0" w:space="0" w:color="auto"/>
        <w:right w:val="none" w:sz="0" w:space="0" w:color="auto"/>
      </w:divBdr>
    </w:div>
    <w:div w:id="629826337">
      <w:bodyDiv w:val="1"/>
      <w:marLeft w:val="0"/>
      <w:marRight w:val="0"/>
      <w:marTop w:val="0"/>
      <w:marBottom w:val="0"/>
      <w:divBdr>
        <w:top w:val="none" w:sz="0" w:space="0" w:color="auto"/>
        <w:left w:val="none" w:sz="0" w:space="0" w:color="auto"/>
        <w:bottom w:val="none" w:sz="0" w:space="0" w:color="auto"/>
        <w:right w:val="none" w:sz="0" w:space="0" w:color="auto"/>
      </w:divBdr>
    </w:div>
    <w:div w:id="667253585">
      <w:bodyDiv w:val="1"/>
      <w:marLeft w:val="0"/>
      <w:marRight w:val="0"/>
      <w:marTop w:val="0"/>
      <w:marBottom w:val="0"/>
      <w:divBdr>
        <w:top w:val="none" w:sz="0" w:space="0" w:color="auto"/>
        <w:left w:val="none" w:sz="0" w:space="0" w:color="auto"/>
        <w:bottom w:val="none" w:sz="0" w:space="0" w:color="auto"/>
        <w:right w:val="none" w:sz="0" w:space="0" w:color="auto"/>
      </w:divBdr>
    </w:div>
    <w:div w:id="794059125">
      <w:bodyDiv w:val="1"/>
      <w:marLeft w:val="0"/>
      <w:marRight w:val="0"/>
      <w:marTop w:val="0"/>
      <w:marBottom w:val="0"/>
      <w:divBdr>
        <w:top w:val="none" w:sz="0" w:space="0" w:color="auto"/>
        <w:left w:val="none" w:sz="0" w:space="0" w:color="auto"/>
        <w:bottom w:val="none" w:sz="0" w:space="0" w:color="auto"/>
        <w:right w:val="none" w:sz="0" w:space="0" w:color="auto"/>
      </w:divBdr>
    </w:div>
    <w:div w:id="797114810">
      <w:bodyDiv w:val="1"/>
      <w:marLeft w:val="0"/>
      <w:marRight w:val="0"/>
      <w:marTop w:val="0"/>
      <w:marBottom w:val="0"/>
      <w:divBdr>
        <w:top w:val="none" w:sz="0" w:space="0" w:color="auto"/>
        <w:left w:val="none" w:sz="0" w:space="0" w:color="auto"/>
        <w:bottom w:val="none" w:sz="0" w:space="0" w:color="auto"/>
        <w:right w:val="none" w:sz="0" w:space="0" w:color="auto"/>
      </w:divBdr>
    </w:div>
    <w:div w:id="817694331">
      <w:bodyDiv w:val="1"/>
      <w:marLeft w:val="0"/>
      <w:marRight w:val="0"/>
      <w:marTop w:val="0"/>
      <w:marBottom w:val="0"/>
      <w:divBdr>
        <w:top w:val="none" w:sz="0" w:space="0" w:color="auto"/>
        <w:left w:val="none" w:sz="0" w:space="0" w:color="auto"/>
        <w:bottom w:val="none" w:sz="0" w:space="0" w:color="auto"/>
        <w:right w:val="none" w:sz="0" w:space="0" w:color="auto"/>
      </w:divBdr>
    </w:div>
    <w:div w:id="900166696">
      <w:bodyDiv w:val="1"/>
      <w:marLeft w:val="0"/>
      <w:marRight w:val="0"/>
      <w:marTop w:val="0"/>
      <w:marBottom w:val="0"/>
      <w:divBdr>
        <w:top w:val="none" w:sz="0" w:space="0" w:color="auto"/>
        <w:left w:val="none" w:sz="0" w:space="0" w:color="auto"/>
        <w:bottom w:val="none" w:sz="0" w:space="0" w:color="auto"/>
        <w:right w:val="none" w:sz="0" w:space="0" w:color="auto"/>
      </w:divBdr>
    </w:div>
    <w:div w:id="927885825">
      <w:bodyDiv w:val="1"/>
      <w:marLeft w:val="0"/>
      <w:marRight w:val="0"/>
      <w:marTop w:val="0"/>
      <w:marBottom w:val="0"/>
      <w:divBdr>
        <w:top w:val="none" w:sz="0" w:space="0" w:color="auto"/>
        <w:left w:val="none" w:sz="0" w:space="0" w:color="auto"/>
        <w:bottom w:val="none" w:sz="0" w:space="0" w:color="auto"/>
        <w:right w:val="none" w:sz="0" w:space="0" w:color="auto"/>
      </w:divBdr>
    </w:div>
    <w:div w:id="1203983629">
      <w:bodyDiv w:val="1"/>
      <w:marLeft w:val="0"/>
      <w:marRight w:val="0"/>
      <w:marTop w:val="0"/>
      <w:marBottom w:val="0"/>
      <w:divBdr>
        <w:top w:val="none" w:sz="0" w:space="0" w:color="auto"/>
        <w:left w:val="none" w:sz="0" w:space="0" w:color="auto"/>
        <w:bottom w:val="none" w:sz="0" w:space="0" w:color="auto"/>
        <w:right w:val="none" w:sz="0" w:space="0" w:color="auto"/>
      </w:divBdr>
    </w:div>
    <w:div w:id="1210266841">
      <w:bodyDiv w:val="1"/>
      <w:marLeft w:val="0"/>
      <w:marRight w:val="0"/>
      <w:marTop w:val="0"/>
      <w:marBottom w:val="0"/>
      <w:divBdr>
        <w:top w:val="none" w:sz="0" w:space="0" w:color="auto"/>
        <w:left w:val="none" w:sz="0" w:space="0" w:color="auto"/>
        <w:bottom w:val="none" w:sz="0" w:space="0" w:color="auto"/>
        <w:right w:val="none" w:sz="0" w:space="0" w:color="auto"/>
      </w:divBdr>
    </w:div>
    <w:div w:id="1227764491">
      <w:bodyDiv w:val="1"/>
      <w:marLeft w:val="0"/>
      <w:marRight w:val="0"/>
      <w:marTop w:val="0"/>
      <w:marBottom w:val="0"/>
      <w:divBdr>
        <w:top w:val="none" w:sz="0" w:space="0" w:color="auto"/>
        <w:left w:val="none" w:sz="0" w:space="0" w:color="auto"/>
        <w:bottom w:val="none" w:sz="0" w:space="0" w:color="auto"/>
        <w:right w:val="none" w:sz="0" w:space="0" w:color="auto"/>
      </w:divBdr>
    </w:div>
    <w:div w:id="1304113612">
      <w:bodyDiv w:val="1"/>
      <w:marLeft w:val="0"/>
      <w:marRight w:val="0"/>
      <w:marTop w:val="0"/>
      <w:marBottom w:val="0"/>
      <w:divBdr>
        <w:top w:val="none" w:sz="0" w:space="0" w:color="auto"/>
        <w:left w:val="none" w:sz="0" w:space="0" w:color="auto"/>
        <w:bottom w:val="none" w:sz="0" w:space="0" w:color="auto"/>
        <w:right w:val="none" w:sz="0" w:space="0" w:color="auto"/>
      </w:divBdr>
    </w:div>
    <w:div w:id="1306198625">
      <w:bodyDiv w:val="1"/>
      <w:marLeft w:val="0"/>
      <w:marRight w:val="0"/>
      <w:marTop w:val="0"/>
      <w:marBottom w:val="0"/>
      <w:divBdr>
        <w:top w:val="none" w:sz="0" w:space="0" w:color="auto"/>
        <w:left w:val="none" w:sz="0" w:space="0" w:color="auto"/>
        <w:bottom w:val="none" w:sz="0" w:space="0" w:color="auto"/>
        <w:right w:val="none" w:sz="0" w:space="0" w:color="auto"/>
      </w:divBdr>
    </w:div>
    <w:div w:id="1310088638">
      <w:bodyDiv w:val="1"/>
      <w:marLeft w:val="0"/>
      <w:marRight w:val="0"/>
      <w:marTop w:val="0"/>
      <w:marBottom w:val="0"/>
      <w:divBdr>
        <w:top w:val="none" w:sz="0" w:space="0" w:color="auto"/>
        <w:left w:val="none" w:sz="0" w:space="0" w:color="auto"/>
        <w:bottom w:val="none" w:sz="0" w:space="0" w:color="auto"/>
        <w:right w:val="none" w:sz="0" w:space="0" w:color="auto"/>
      </w:divBdr>
    </w:div>
    <w:div w:id="1409955940">
      <w:bodyDiv w:val="1"/>
      <w:marLeft w:val="0"/>
      <w:marRight w:val="0"/>
      <w:marTop w:val="0"/>
      <w:marBottom w:val="0"/>
      <w:divBdr>
        <w:top w:val="none" w:sz="0" w:space="0" w:color="auto"/>
        <w:left w:val="none" w:sz="0" w:space="0" w:color="auto"/>
        <w:bottom w:val="none" w:sz="0" w:space="0" w:color="auto"/>
        <w:right w:val="none" w:sz="0" w:space="0" w:color="auto"/>
      </w:divBdr>
    </w:div>
    <w:div w:id="1465655688">
      <w:bodyDiv w:val="1"/>
      <w:marLeft w:val="0"/>
      <w:marRight w:val="0"/>
      <w:marTop w:val="0"/>
      <w:marBottom w:val="0"/>
      <w:divBdr>
        <w:top w:val="none" w:sz="0" w:space="0" w:color="auto"/>
        <w:left w:val="none" w:sz="0" w:space="0" w:color="auto"/>
        <w:bottom w:val="none" w:sz="0" w:space="0" w:color="auto"/>
        <w:right w:val="none" w:sz="0" w:space="0" w:color="auto"/>
      </w:divBdr>
    </w:div>
    <w:div w:id="1500466508">
      <w:bodyDiv w:val="1"/>
      <w:marLeft w:val="0"/>
      <w:marRight w:val="0"/>
      <w:marTop w:val="0"/>
      <w:marBottom w:val="0"/>
      <w:divBdr>
        <w:top w:val="none" w:sz="0" w:space="0" w:color="auto"/>
        <w:left w:val="none" w:sz="0" w:space="0" w:color="auto"/>
        <w:bottom w:val="none" w:sz="0" w:space="0" w:color="auto"/>
        <w:right w:val="none" w:sz="0" w:space="0" w:color="auto"/>
      </w:divBdr>
    </w:div>
    <w:div w:id="1503548807">
      <w:bodyDiv w:val="1"/>
      <w:marLeft w:val="0"/>
      <w:marRight w:val="0"/>
      <w:marTop w:val="0"/>
      <w:marBottom w:val="0"/>
      <w:divBdr>
        <w:top w:val="none" w:sz="0" w:space="0" w:color="auto"/>
        <w:left w:val="none" w:sz="0" w:space="0" w:color="auto"/>
        <w:bottom w:val="none" w:sz="0" w:space="0" w:color="auto"/>
        <w:right w:val="none" w:sz="0" w:space="0" w:color="auto"/>
      </w:divBdr>
    </w:div>
    <w:div w:id="1507985912">
      <w:bodyDiv w:val="1"/>
      <w:marLeft w:val="0"/>
      <w:marRight w:val="0"/>
      <w:marTop w:val="0"/>
      <w:marBottom w:val="0"/>
      <w:divBdr>
        <w:top w:val="none" w:sz="0" w:space="0" w:color="auto"/>
        <w:left w:val="none" w:sz="0" w:space="0" w:color="auto"/>
        <w:bottom w:val="none" w:sz="0" w:space="0" w:color="auto"/>
        <w:right w:val="none" w:sz="0" w:space="0" w:color="auto"/>
      </w:divBdr>
    </w:div>
    <w:div w:id="1543440953">
      <w:marLeft w:val="0"/>
      <w:marRight w:val="0"/>
      <w:marTop w:val="0"/>
      <w:marBottom w:val="0"/>
      <w:divBdr>
        <w:top w:val="none" w:sz="0" w:space="0" w:color="auto"/>
        <w:left w:val="none" w:sz="0" w:space="0" w:color="auto"/>
        <w:bottom w:val="none" w:sz="0" w:space="0" w:color="auto"/>
        <w:right w:val="none" w:sz="0" w:space="0" w:color="auto"/>
      </w:divBdr>
    </w:div>
    <w:div w:id="1543440954">
      <w:marLeft w:val="0"/>
      <w:marRight w:val="0"/>
      <w:marTop w:val="0"/>
      <w:marBottom w:val="0"/>
      <w:divBdr>
        <w:top w:val="none" w:sz="0" w:space="0" w:color="auto"/>
        <w:left w:val="none" w:sz="0" w:space="0" w:color="auto"/>
        <w:bottom w:val="none" w:sz="0" w:space="0" w:color="auto"/>
        <w:right w:val="none" w:sz="0" w:space="0" w:color="auto"/>
      </w:divBdr>
    </w:div>
    <w:div w:id="1543440955">
      <w:marLeft w:val="0"/>
      <w:marRight w:val="0"/>
      <w:marTop w:val="0"/>
      <w:marBottom w:val="0"/>
      <w:divBdr>
        <w:top w:val="none" w:sz="0" w:space="0" w:color="auto"/>
        <w:left w:val="none" w:sz="0" w:space="0" w:color="auto"/>
        <w:bottom w:val="none" w:sz="0" w:space="0" w:color="auto"/>
        <w:right w:val="none" w:sz="0" w:space="0" w:color="auto"/>
      </w:divBdr>
    </w:div>
    <w:div w:id="1543440956">
      <w:marLeft w:val="0"/>
      <w:marRight w:val="0"/>
      <w:marTop w:val="0"/>
      <w:marBottom w:val="0"/>
      <w:divBdr>
        <w:top w:val="none" w:sz="0" w:space="0" w:color="auto"/>
        <w:left w:val="none" w:sz="0" w:space="0" w:color="auto"/>
        <w:bottom w:val="none" w:sz="0" w:space="0" w:color="auto"/>
        <w:right w:val="none" w:sz="0" w:space="0" w:color="auto"/>
      </w:divBdr>
    </w:div>
    <w:div w:id="1543440957">
      <w:marLeft w:val="0"/>
      <w:marRight w:val="0"/>
      <w:marTop w:val="0"/>
      <w:marBottom w:val="0"/>
      <w:divBdr>
        <w:top w:val="none" w:sz="0" w:space="0" w:color="auto"/>
        <w:left w:val="none" w:sz="0" w:space="0" w:color="auto"/>
        <w:bottom w:val="none" w:sz="0" w:space="0" w:color="auto"/>
        <w:right w:val="none" w:sz="0" w:space="0" w:color="auto"/>
      </w:divBdr>
    </w:div>
    <w:div w:id="1543440958">
      <w:marLeft w:val="0"/>
      <w:marRight w:val="0"/>
      <w:marTop w:val="0"/>
      <w:marBottom w:val="0"/>
      <w:divBdr>
        <w:top w:val="none" w:sz="0" w:space="0" w:color="auto"/>
        <w:left w:val="none" w:sz="0" w:space="0" w:color="auto"/>
        <w:bottom w:val="none" w:sz="0" w:space="0" w:color="auto"/>
        <w:right w:val="none" w:sz="0" w:space="0" w:color="auto"/>
      </w:divBdr>
    </w:div>
    <w:div w:id="1543440959">
      <w:marLeft w:val="0"/>
      <w:marRight w:val="0"/>
      <w:marTop w:val="0"/>
      <w:marBottom w:val="0"/>
      <w:divBdr>
        <w:top w:val="none" w:sz="0" w:space="0" w:color="auto"/>
        <w:left w:val="none" w:sz="0" w:space="0" w:color="auto"/>
        <w:bottom w:val="none" w:sz="0" w:space="0" w:color="auto"/>
        <w:right w:val="none" w:sz="0" w:space="0" w:color="auto"/>
      </w:divBdr>
    </w:div>
    <w:div w:id="1543440960">
      <w:marLeft w:val="0"/>
      <w:marRight w:val="0"/>
      <w:marTop w:val="0"/>
      <w:marBottom w:val="0"/>
      <w:divBdr>
        <w:top w:val="none" w:sz="0" w:space="0" w:color="auto"/>
        <w:left w:val="none" w:sz="0" w:space="0" w:color="auto"/>
        <w:bottom w:val="none" w:sz="0" w:space="0" w:color="auto"/>
        <w:right w:val="none" w:sz="0" w:space="0" w:color="auto"/>
      </w:divBdr>
    </w:div>
    <w:div w:id="1543440961">
      <w:marLeft w:val="0"/>
      <w:marRight w:val="0"/>
      <w:marTop w:val="0"/>
      <w:marBottom w:val="0"/>
      <w:divBdr>
        <w:top w:val="none" w:sz="0" w:space="0" w:color="auto"/>
        <w:left w:val="none" w:sz="0" w:space="0" w:color="auto"/>
        <w:bottom w:val="none" w:sz="0" w:space="0" w:color="auto"/>
        <w:right w:val="none" w:sz="0" w:space="0" w:color="auto"/>
      </w:divBdr>
    </w:div>
    <w:div w:id="1543440962">
      <w:marLeft w:val="0"/>
      <w:marRight w:val="0"/>
      <w:marTop w:val="0"/>
      <w:marBottom w:val="0"/>
      <w:divBdr>
        <w:top w:val="none" w:sz="0" w:space="0" w:color="auto"/>
        <w:left w:val="none" w:sz="0" w:space="0" w:color="auto"/>
        <w:bottom w:val="none" w:sz="0" w:space="0" w:color="auto"/>
        <w:right w:val="none" w:sz="0" w:space="0" w:color="auto"/>
      </w:divBdr>
    </w:div>
    <w:div w:id="1543440963">
      <w:marLeft w:val="0"/>
      <w:marRight w:val="0"/>
      <w:marTop w:val="0"/>
      <w:marBottom w:val="0"/>
      <w:divBdr>
        <w:top w:val="none" w:sz="0" w:space="0" w:color="auto"/>
        <w:left w:val="none" w:sz="0" w:space="0" w:color="auto"/>
        <w:bottom w:val="none" w:sz="0" w:space="0" w:color="auto"/>
        <w:right w:val="none" w:sz="0" w:space="0" w:color="auto"/>
      </w:divBdr>
    </w:div>
    <w:div w:id="1543440964">
      <w:marLeft w:val="0"/>
      <w:marRight w:val="0"/>
      <w:marTop w:val="0"/>
      <w:marBottom w:val="0"/>
      <w:divBdr>
        <w:top w:val="none" w:sz="0" w:space="0" w:color="auto"/>
        <w:left w:val="none" w:sz="0" w:space="0" w:color="auto"/>
        <w:bottom w:val="none" w:sz="0" w:space="0" w:color="auto"/>
        <w:right w:val="none" w:sz="0" w:space="0" w:color="auto"/>
      </w:divBdr>
    </w:div>
    <w:div w:id="1543440965">
      <w:marLeft w:val="0"/>
      <w:marRight w:val="0"/>
      <w:marTop w:val="0"/>
      <w:marBottom w:val="0"/>
      <w:divBdr>
        <w:top w:val="none" w:sz="0" w:space="0" w:color="auto"/>
        <w:left w:val="none" w:sz="0" w:space="0" w:color="auto"/>
        <w:bottom w:val="none" w:sz="0" w:space="0" w:color="auto"/>
        <w:right w:val="none" w:sz="0" w:space="0" w:color="auto"/>
      </w:divBdr>
    </w:div>
    <w:div w:id="1543440966">
      <w:marLeft w:val="0"/>
      <w:marRight w:val="0"/>
      <w:marTop w:val="0"/>
      <w:marBottom w:val="0"/>
      <w:divBdr>
        <w:top w:val="none" w:sz="0" w:space="0" w:color="auto"/>
        <w:left w:val="none" w:sz="0" w:space="0" w:color="auto"/>
        <w:bottom w:val="none" w:sz="0" w:space="0" w:color="auto"/>
        <w:right w:val="none" w:sz="0" w:space="0" w:color="auto"/>
      </w:divBdr>
    </w:div>
    <w:div w:id="1543440967">
      <w:marLeft w:val="0"/>
      <w:marRight w:val="0"/>
      <w:marTop w:val="0"/>
      <w:marBottom w:val="0"/>
      <w:divBdr>
        <w:top w:val="none" w:sz="0" w:space="0" w:color="auto"/>
        <w:left w:val="none" w:sz="0" w:space="0" w:color="auto"/>
        <w:bottom w:val="none" w:sz="0" w:space="0" w:color="auto"/>
        <w:right w:val="none" w:sz="0" w:space="0" w:color="auto"/>
      </w:divBdr>
    </w:div>
    <w:div w:id="1543908154">
      <w:bodyDiv w:val="1"/>
      <w:marLeft w:val="0"/>
      <w:marRight w:val="0"/>
      <w:marTop w:val="0"/>
      <w:marBottom w:val="0"/>
      <w:divBdr>
        <w:top w:val="none" w:sz="0" w:space="0" w:color="auto"/>
        <w:left w:val="none" w:sz="0" w:space="0" w:color="auto"/>
        <w:bottom w:val="none" w:sz="0" w:space="0" w:color="auto"/>
        <w:right w:val="none" w:sz="0" w:space="0" w:color="auto"/>
      </w:divBdr>
    </w:div>
    <w:div w:id="1582058941">
      <w:bodyDiv w:val="1"/>
      <w:marLeft w:val="0"/>
      <w:marRight w:val="0"/>
      <w:marTop w:val="0"/>
      <w:marBottom w:val="0"/>
      <w:divBdr>
        <w:top w:val="none" w:sz="0" w:space="0" w:color="auto"/>
        <w:left w:val="none" w:sz="0" w:space="0" w:color="auto"/>
        <w:bottom w:val="none" w:sz="0" w:space="0" w:color="auto"/>
        <w:right w:val="none" w:sz="0" w:space="0" w:color="auto"/>
      </w:divBdr>
    </w:div>
    <w:div w:id="1604418340">
      <w:bodyDiv w:val="1"/>
      <w:marLeft w:val="0"/>
      <w:marRight w:val="0"/>
      <w:marTop w:val="0"/>
      <w:marBottom w:val="0"/>
      <w:divBdr>
        <w:top w:val="none" w:sz="0" w:space="0" w:color="auto"/>
        <w:left w:val="none" w:sz="0" w:space="0" w:color="auto"/>
        <w:bottom w:val="none" w:sz="0" w:space="0" w:color="auto"/>
        <w:right w:val="none" w:sz="0" w:space="0" w:color="auto"/>
      </w:divBdr>
    </w:div>
    <w:div w:id="1721441214">
      <w:bodyDiv w:val="1"/>
      <w:marLeft w:val="0"/>
      <w:marRight w:val="0"/>
      <w:marTop w:val="0"/>
      <w:marBottom w:val="0"/>
      <w:divBdr>
        <w:top w:val="none" w:sz="0" w:space="0" w:color="auto"/>
        <w:left w:val="none" w:sz="0" w:space="0" w:color="auto"/>
        <w:bottom w:val="none" w:sz="0" w:space="0" w:color="auto"/>
        <w:right w:val="none" w:sz="0" w:space="0" w:color="auto"/>
      </w:divBdr>
    </w:div>
    <w:div w:id="1776899773">
      <w:bodyDiv w:val="1"/>
      <w:marLeft w:val="0"/>
      <w:marRight w:val="0"/>
      <w:marTop w:val="0"/>
      <w:marBottom w:val="0"/>
      <w:divBdr>
        <w:top w:val="none" w:sz="0" w:space="0" w:color="auto"/>
        <w:left w:val="none" w:sz="0" w:space="0" w:color="auto"/>
        <w:bottom w:val="none" w:sz="0" w:space="0" w:color="auto"/>
        <w:right w:val="none" w:sz="0" w:space="0" w:color="auto"/>
      </w:divBdr>
    </w:div>
    <w:div w:id="1780877744">
      <w:bodyDiv w:val="1"/>
      <w:marLeft w:val="0"/>
      <w:marRight w:val="0"/>
      <w:marTop w:val="0"/>
      <w:marBottom w:val="0"/>
      <w:divBdr>
        <w:top w:val="none" w:sz="0" w:space="0" w:color="auto"/>
        <w:left w:val="none" w:sz="0" w:space="0" w:color="auto"/>
        <w:bottom w:val="none" w:sz="0" w:space="0" w:color="auto"/>
        <w:right w:val="none" w:sz="0" w:space="0" w:color="auto"/>
      </w:divBdr>
    </w:div>
    <w:div w:id="1867408865">
      <w:bodyDiv w:val="1"/>
      <w:marLeft w:val="0"/>
      <w:marRight w:val="0"/>
      <w:marTop w:val="0"/>
      <w:marBottom w:val="0"/>
      <w:divBdr>
        <w:top w:val="none" w:sz="0" w:space="0" w:color="auto"/>
        <w:left w:val="none" w:sz="0" w:space="0" w:color="auto"/>
        <w:bottom w:val="none" w:sz="0" w:space="0" w:color="auto"/>
        <w:right w:val="none" w:sz="0" w:space="0" w:color="auto"/>
      </w:divBdr>
    </w:div>
    <w:div w:id="1955476255">
      <w:bodyDiv w:val="1"/>
      <w:marLeft w:val="0"/>
      <w:marRight w:val="0"/>
      <w:marTop w:val="0"/>
      <w:marBottom w:val="0"/>
      <w:divBdr>
        <w:top w:val="none" w:sz="0" w:space="0" w:color="auto"/>
        <w:left w:val="none" w:sz="0" w:space="0" w:color="auto"/>
        <w:bottom w:val="none" w:sz="0" w:space="0" w:color="auto"/>
        <w:right w:val="none" w:sz="0" w:space="0" w:color="auto"/>
      </w:divBdr>
    </w:div>
    <w:div w:id="2035181599">
      <w:bodyDiv w:val="1"/>
      <w:marLeft w:val="0"/>
      <w:marRight w:val="0"/>
      <w:marTop w:val="0"/>
      <w:marBottom w:val="0"/>
      <w:divBdr>
        <w:top w:val="none" w:sz="0" w:space="0" w:color="auto"/>
        <w:left w:val="none" w:sz="0" w:space="0" w:color="auto"/>
        <w:bottom w:val="none" w:sz="0" w:space="0" w:color="auto"/>
        <w:right w:val="none" w:sz="0" w:space="0" w:color="auto"/>
      </w:divBdr>
    </w:div>
    <w:div w:id="2078479108">
      <w:bodyDiv w:val="1"/>
      <w:marLeft w:val="0"/>
      <w:marRight w:val="0"/>
      <w:marTop w:val="0"/>
      <w:marBottom w:val="0"/>
      <w:divBdr>
        <w:top w:val="none" w:sz="0" w:space="0" w:color="auto"/>
        <w:left w:val="none" w:sz="0" w:space="0" w:color="auto"/>
        <w:bottom w:val="none" w:sz="0" w:space="0" w:color="auto"/>
        <w:right w:val="none" w:sz="0" w:space="0" w:color="auto"/>
      </w:divBdr>
    </w:div>
    <w:div w:id="213517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617</Words>
  <Characters>3521</Characters>
  <Application>Microsoft Office Word</Application>
  <DocSecurity>0</DocSecurity>
  <Lines>29</Lines>
  <Paragraphs>8</Paragraphs>
  <ScaleCrop>false</ScaleCrop>
  <HeadingPairs>
    <vt:vector size="2" baseType="variant">
      <vt:variant>
        <vt:lpstr>제목</vt:lpstr>
      </vt:variant>
      <vt:variant>
        <vt:i4>1</vt:i4>
      </vt:variant>
    </vt:vector>
  </HeadingPairs>
  <TitlesOfParts>
    <vt:vector size="1" baseType="lpstr">
      <vt:lpstr>문화재청</vt:lpstr>
    </vt:vector>
  </TitlesOfParts>
  <Company>HP Inc.</Company>
  <LinksUpToDate>false</LinksUpToDate>
  <CharactersWithSpaces>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문화재청</dc:title>
  <dc:subject/>
  <dc:creator>owner</dc:creator>
  <cp:keywords/>
  <dc:description/>
  <cp:lastModifiedBy>uaer</cp:lastModifiedBy>
  <cp:revision>3</cp:revision>
  <dcterms:created xsi:type="dcterms:W3CDTF">2021-10-27T01:48:00Z</dcterms:created>
  <dcterms:modified xsi:type="dcterms:W3CDTF">2021-10-27T01:52:00Z</dcterms:modified>
</cp:coreProperties>
</file>